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53196868"/>
        <w:docPartObj>
          <w:docPartGallery w:val="Cover Pages"/>
          <w:docPartUnique/>
        </w:docPartObj>
      </w:sdtPr>
      <w:sdtEndPr>
        <w:rPr>
          <w:rFonts w:ascii="Times New Roman" w:hAnsi="Times New Roman" w:cs="Times New Roman"/>
          <w:sz w:val="28"/>
          <w:szCs w:val="28"/>
        </w:rPr>
      </w:sdtEndPr>
      <w:sdtContent>
        <w:p w:rsidR="009973D5" w:rsidRDefault="009973D5" w:rsidP="00801B69">
          <w:pPr>
            <w:pStyle w:val="a3"/>
            <w:ind w:right="142"/>
            <w:jc w:val="center"/>
            <w:rPr>
              <w:rFonts w:ascii="Times New Roman" w:hAnsi="Times New Roman" w:cs="Times New Roman"/>
              <w:sz w:val="28"/>
              <w:szCs w:val="28"/>
            </w:rPr>
          </w:pPr>
          <w:r w:rsidRPr="003C1B86">
            <w:rPr>
              <w:rFonts w:ascii="Times New Roman" w:hAnsi="Times New Roman" w:cs="Times New Roman"/>
              <w:sz w:val="28"/>
              <w:szCs w:val="28"/>
            </w:rPr>
            <w:t>КГУ «</w:t>
          </w:r>
          <w:proofErr w:type="spellStart"/>
          <w:r w:rsidRPr="003C1B86">
            <w:rPr>
              <w:rFonts w:ascii="Times New Roman" w:hAnsi="Times New Roman" w:cs="Times New Roman"/>
              <w:sz w:val="28"/>
              <w:szCs w:val="28"/>
            </w:rPr>
            <w:t>Алчановская</w:t>
          </w:r>
          <w:proofErr w:type="spellEnd"/>
          <w:r w:rsidRPr="003C1B86">
            <w:rPr>
              <w:rFonts w:ascii="Times New Roman" w:hAnsi="Times New Roman" w:cs="Times New Roman"/>
              <w:sz w:val="28"/>
              <w:szCs w:val="28"/>
            </w:rPr>
            <w:t xml:space="preserve"> основная школа </w:t>
          </w:r>
        </w:p>
        <w:p w:rsidR="009973D5" w:rsidRDefault="009973D5" w:rsidP="00801B69">
          <w:pPr>
            <w:pStyle w:val="a3"/>
            <w:ind w:right="142"/>
            <w:jc w:val="center"/>
            <w:rPr>
              <w:rFonts w:ascii="Times New Roman" w:hAnsi="Times New Roman" w:cs="Times New Roman"/>
              <w:sz w:val="28"/>
              <w:szCs w:val="28"/>
            </w:rPr>
          </w:pPr>
          <w:r w:rsidRPr="003C1B86">
            <w:rPr>
              <w:rFonts w:ascii="Times New Roman" w:hAnsi="Times New Roman" w:cs="Times New Roman"/>
              <w:sz w:val="28"/>
              <w:szCs w:val="28"/>
            </w:rPr>
            <w:t xml:space="preserve">отдела образования акимата </w:t>
          </w:r>
          <w:proofErr w:type="spellStart"/>
          <w:r w:rsidRPr="003C1B86">
            <w:rPr>
              <w:rFonts w:ascii="Times New Roman" w:hAnsi="Times New Roman" w:cs="Times New Roman"/>
              <w:sz w:val="28"/>
              <w:szCs w:val="28"/>
            </w:rPr>
            <w:t>Денисовского</w:t>
          </w:r>
          <w:proofErr w:type="spellEnd"/>
          <w:r w:rsidRPr="003C1B86">
            <w:rPr>
              <w:rFonts w:ascii="Times New Roman" w:hAnsi="Times New Roman" w:cs="Times New Roman"/>
              <w:sz w:val="28"/>
              <w:szCs w:val="28"/>
            </w:rPr>
            <w:t xml:space="preserve"> района»</w:t>
          </w:r>
        </w:p>
        <w:p w:rsidR="009973D5" w:rsidRPr="003C1B86" w:rsidRDefault="009973D5" w:rsidP="00801B69">
          <w:pPr>
            <w:pStyle w:val="a3"/>
            <w:ind w:right="142"/>
            <w:jc w:val="center"/>
            <w:rPr>
              <w:rFonts w:ascii="Times New Roman" w:hAnsi="Times New Roman" w:cs="Times New Roman"/>
              <w:sz w:val="28"/>
              <w:szCs w:val="28"/>
            </w:rPr>
          </w:pPr>
        </w:p>
        <w:p w:rsidR="009973D5" w:rsidRDefault="009973D5" w:rsidP="00801B69">
          <w:pPr>
            <w:pStyle w:val="a3"/>
            <w:ind w:right="142"/>
            <w:jc w:val="center"/>
            <w:rPr>
              <w:rFonts w:ascii="Times New Roman" w:hAnsi="Times New Roman" w:cs="Times New Roman"/>
              <w:sz w:val="28"/>
              <w:szCs w:val="28"/>
            </w:rPr>
          </w:pPr>
        </w:p>
        <w:p w:rsidR="009973D5" w:rsidRDefault="009973D5" w:rsidP="00801B69">
          <w:pPr>
            <w:pStyle w:val="a3"/>
            <w:ind w:right="142"/>
            <w:jc w:val="center"/>
            <w:rPr>
              <w:rFonts w:ascii="Times New Roman" w:hAnsi="Times New Roman" w:cs="Times New Roman"/>
              <w:sz w:val="28"/>
              <w:szCs w:val="28"/>
            </w:rPr>
          </w:pPr>
          <w:r w:rsidRPr="003C1B86">
            <w:rPr>
              <w:rFonts w:ascii="Times New Roman" w:hAnsi="Times New Roman" w:cs="Times New Roman"/>
              <w:sz w:val="28"/>
              <w:szCs w:val="28"/>
            </w:rPr>
            <w:t xml:space="preserve">с. </w:t>
          </w:r>
          <w:proofErr w:type="spellStart"/>
          <w:r w:rsidRPr="003C1B86">
            <w:rPr>
              <w:rFonts w:ascii="Times New Roman" w:hAnsi="Times New Roman" w:cs="Times New Roman"/>
              <w:sz w:val="28"/>
              <w:szCs w:val="28"/>
            </w:rPr>
            <w:t>Алчановка</w:t>
          </w:r>
          <w:proofErr w:type="spellEnd"/>
          <w:r w:rsidRPr="003C1B86">
            <w:rPr>
              <w:rFonts w:ascii="Times New Roman" w:hAnsi="Times New Roman" w:cs="Times New Roman"/>
              <w:sz w:val="28"/>
              <w:szCs w:val="28"/>
            </w:rPr>
            <w:t xml:space="preserve"> Тельманский с/о </w:t>
          </w:r>
          <w:proofErr w:type="spellStart"/>
          <w:r w:rsidRPr="003C1B86">
            <w:rPr>
              <w:rFonts w:ascii="Times New Roman" w:hAnsi="Times New Roman" w:cs="Times New Roman"/>
              <w:sz w:val="28"/>
              <w:szCs w:val="28"/>
            </w:rPr>
            <w:t>Денисовского</w:t>
          </w:r>
          <w:proofErr w:type="spellEnd"/>
          <w:r w:rsidRPr="003C1B86">
            <w:rPr>
              <w:rFonts w:ascii="Times New Roman" w:hAnsi="Times New Roman" w:cs="Times New Roman"/>
              <w:sz w:val="28"/>
              <w:szCs w:val="28"/>
            </w:rPr>
            <w:t xml:space="preserve"> района</w:t>
          </w:r>
        </w:p>
        <w:p w:rsidR="009973D5" w:rsidRDefault="009973D5" w:rsidP="00801B69">
          <w:pPr>
            <w:ind w:right="142"/>
            <w:jc w:val="center"/>
          </w:pPr>
          <w:r w:rsidRPr="003C1B86">
            <w:rPr>
              <w:rFonts w:ascii="Times New Roman" w:hAnsi="Times New Roman" w:cs="Times New Roman"/>
              <w:sz w:val="28"/>
              <w:szCs w:val="28"/>
            </w:rPr>
            <w:t>Костанайской области</w:t>
          </w:r>
          <w:r>
            <w:rPr>
              <w:rFonts w:ascii="Times New Roman" w:hAnsi="Times New Roman" w:cs="Times New Roman"/>
              <w:sz w:val="28"/>
              <w:szCs w:val="28"/>
            </w:rPr>
            <w:t xml:space="preserve"> Республика Казахстан</w:t>
          </w: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153"/>
          </w:tblGrid>
          <w:tr w:rsidR="009973D5">
            <w:tc>
              <w:tcPr>
                <w:tcW w:w="7672" w:type="dxa"/>
                <w:tcMar>
                  <w:top w:w="216" w:type="dxa"/>
                  <w:left w:w="115" w:type="dxa"/>
                  <w:bottom w:w="216" w:type="dxa"/>
                  <w:right w:w="115" w:type="dxa"/>
                </w:tcMar>
              </w:tcPr>
              <w:p w:rsidR="009973D5" w:rsidRDefault="009973D5" w:rsidP="00801B69">
                <w:pPr>
                  <w:pStyle w:val="a3"/>
                  <w:ind w:left="567" w:right="142"/>
                  <w:rPr>
                    <w:color w:val="2F5496" w:themeColor="accent1" w:themeShade="BF"/>
                    <w:sz w:val="24"/>
                  </w:rPr>
                </w:pPr>
              </w:p>
            </w:tc>
          </w:tr>
          <w:tr w:rsidR="009973D5">
            <w:tc>
              <w:tcPr>
                <w:tcW w:w="7672" w:type="dxa"/>
              </w:tcPr>
              <w:sdt>
                <w:sdtPr>
                  <w:rPr>
                    <w:rFonts w:ascii="Times New Roman" w:hAnsi="Times New Roman"/>
                    <w:sz w:val="32"/>
                    <w:szCs w:val="32"/>
                  </w:rPr>
                  <w:alias w:val="Название"/>
                  <w:id w:val="13406919"/>
                  <w:placeholder>
                    <w:docPart w:val="83C24EA042BC4F798BAFF702CACDE65A"/>
                  </w:placeholder>
                  <w:dataBinding w:prefixMappings="xmlns:ns0='http://schemas.openxmlformats.org/package/2006/metadata/core-properties' xmlns:ns1='http://purl.org/dc/elements/1.1/'" w:xpath="/ns0:coreProperties[1]/ns1:title[1]" w:storeItemID="{6C3C8BC8-F283-45AE-878A-BAB7291924A1}"/>
                  <w:text/>
                </w:sdtPr>
                <w:sdtEndPr/>
                <w:sdtContent>
                  <w:p w:rsidR="009973D5" w:rsidRDefault="00213B9D" w:rsidP="00801B69">
                    <w:pPr>
                      <w:pStyle w:val="a3"/>
                      <w:spacing w:line="216" w:lineRule="auto"/>
                      <w:ind w:left="567" w:right="142"/>
                      <w:rPr>
                        <w:rFonts w:asciiTheme="majorHAnsi" w:eastAsiaTheme="majorEastAsia" w:hAnsiTheme="majorHAnsi" w:cstheme="majorBidi"/>
                        <w:color w:val="4472C4" w:themeColor="accent1"/>
                        <w:sz w:val="88"/>
                        <w:szCs w:val="88"/>
                      </w:rPr>
                    </w:pPr>
                    <w:r>
                      <w:rPr>
                        <w:rFonts w:ascii="Times New Roman" w:hAnsi="Times New Roman"/>
                        <w:sz w:val="32"/>
                        <w:szCs w:val="32"/>
                      </w:rPr>
                      <w:t>Тема научной работы учащихся: «Альтернативные виды электроэнергии. Ветрогенератор.»</w:t>
                    </w:r>
                  </w:p>
                </w:sdtContent>
              </w:sdt>
            </w:tc>
          </w:tr>
          <w:tr w:rsidR="009973D5">
            <w:tc>
              <w:tcPr>
                <w:tcW w:w="7672" w:type="dxa"/>
                <w:tcMar>
                  <w:top w:w="216" w:type="dxa"/>
                  <w:left w:w="115" w:type="dxa"/>
                  <w:bottom w:w="216" w:type="dxa"/>
                  <w:right w:w="115" w:type="dxa"/>
                </w:tcMar>
              </w:tcPr>
              <w:p w:rsidR="009973D5" w:rsidRDefault="009973D5" w:rsidP="00801B69">
                <w:pPr>
                  <w:pStyle w:val="a3"/>
                  <w:ind w:left="567" w:right="142"/>
                  <w:rPr>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873"/>
          </w:tblGrid>
          <w:tr w:rsidR="009973D5">
            <w:tc>
              <w:tcPr>
                <w:tcW w:w="7221" w:type="dxa"/>
                <w:tcMar>
                  <w:top w:w="216" w:type="dxa"/>
                  <w:left w:w="115" w:type="dxa"/>
                  <w:bottom w:w="216" w:type="dxa"/>
                  <w:right w:w="115" w:type="dxa"/>
                </w:tcMar>
              </w:tcPr>
              <w:p w:rsidR="009973D5" w:rsidRDefault="009973D5" w:rsidP="00801B69">
                <w:pPr>
                  <w:pStyle w:val="a3"/>
                  <w:ind w:left="567" w:right="142"/>
                  <w:rPr>
                    <w:color w:val="4472C4" w:themeColor="accent1"/>
                    <w:sz w:val="28"/>
                    <w:szCs w:val="28"/>
                  </w:rPr>
                </w:pPr>
              </w:p>
              <w:sdt>
                <w:sdtPr>
                  <w:rPr>
                    <w:rFonts w:ascii="Times New Roman" w:hAnsi="Times New Roman"/>
                    <w:sz w:val="28"/>
                    <w:szCs w:val="28"/>
                  </w:rPr>
                  <w:alias w:val="Дата"/>
                  <w:tag w:val="Дата"/>
                  <w:id w:val="13406932"/>
                  <w:placeholder>
                    <w:docPart w:val="8ACAC78C8351404684F6D0E21B7CAE92"/>
                  </w:placeholder>
                  <w:dataBinding w:prefixMappings="xmlns:ns0='http://schemas.microsoft.com/office/2006/coverPageProps'" w:xpath="/ns0:CoverPageProperties[1]/ns0:PublishDate[1]" w:storeItemID="{55AF091B-3C7A-41E3-B477-F2FDAA23CFDA}"/>
                  <w:date>
                    <w:dateFormat w:val="d.M.yyyy"/>
                    <w:lid w:val="ru-RU"/>
                    <w:storeMappedDataAs w:val="dateTime"/>
                    <w:calendar w:val="gregorian"/>
                  </w:date>
                </w:sdtPr>
                <w:sdtEndPr/>
                <w:sdtContent>
                  <w:p w:rsidR="009973D5" w:rsidRDefault="009973D5" w:rsidP="00801B69">
                    <w:pPr>
                      <w:pStyle w:val="a3"/>
                      <w:ind w:left="-687" w:right="142"/>
                      <w:jc w:val="center"/>
                      <w:rPr>
                        <w:color w:val="4472C4" w:themeColor="accent1"/>
                        <w:sz w:val="28"/>
                        <w:szCs w:val="28"/>
                      </w:rPr>
                    </w:pPr>
                    <w:r w:rsidRPr="009973D5">
                      <w:rPr>
                        <w:rFonts w:ascii="Times New Roman" w:hAnsi="Times New Roman"/>
                        <w:sz w:val="28"/>
                        <w:szCs w:val="28"/>
                      </w:rPr>
                      <w:t xml:space="preserve"> с. </w:t>
                    </w:r>
                    <w:proofErr w:type="spellStart"/>
                    <w:r w:rsidRPr="009973D5">
                      <w:rPr>
                        <w:rFonts w:ascii="Times New Roman" w:hAnsi="Times New Roman"/>
                        <w:sz w:val="28"/>
                        <w:szCs w:val="28"/>
                      </w:rPr>
                      <w:t>Алчановка</w:t>
                    </w:r>
                    <w:proofErr w:type="spellEnd"/>
                    <w:r w:rsidRPr="009973D5">
                      <w:rPr>
                        <w:rFonts w:ascii="Times New Roman" w:hAnsi="Times New Roman"/>
                        <w:sz w:val="28"/>
                        <w:szCs w:val="28"/>
                      </w:rPr>
                      <w:t xml:space="preserve"> 2020 г.</w:t>
                    </w:r>
                  </w:p>
                </w:sdtContent>
              </w:sdt>
              <w:p w:rsidR="009973D5" w:rsidRDefault="009973D5" w:rsidP="00801B69">
                <w:pPr>
                  <w:pStyle w:val="a3"/>
                  <w:ind w:left="567" w:right="142"/>
                  <w:rPr>
                    <w:color w:val="4472C4" w:themeColor="accent1"/>
                  </w:rPr>
                </w:pPr>
              </w:p>
            </w:tc>
          </w:tr>
        </w:tbl>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Default="009973D5" w:rsidP="00801B69">
          <w:pPr>
            <w:ind w:left="567" w:right="142"/>
            <w:rPr>
              <w:rFonts w:ascii="Times New Roman" w:hAnsi="Times New Roman" w:cs="Times New Roman"/>
              <w:sz w:val="28"/>
              <w:szCs w:val="28"/>
            </w:rPr>
          </w:pPr>
        </w:p>
        <w:p w:rsidR="009973D5" w:rsidRPr="003C1B86" w:rsidRDefault="009973D5" w:rsidP="00801B69">
          <w:pPr>
            <w:pStyle w:val="a3"/>
            <w:tabs>
              <w:tab w:val="left" w:pos="993"/>
            </w:tabs>
            <w:ind w:left="993" w:right="142"/>
            <w:rPr>
              <w:rFonts w:ascii="Times New Roman" w:hAnsi="Times New Roman" w:cs="Times New Roman"/>
              <w:sz w:val="28"/>
              <w:szCs w:val="28"/>
            </w:rPr>
          </w:pPr>
          <w:r w:rsidRPr="003C1B86">
            <w:rPr>
              <w:rFonts w:ascii="Times New Roman" w:hAnsi="Times New Roman" w:cs="Times New Roman"/>
              <w:sz w:val="28"/>
              <w:szCs w:val="28"/>
            </w:rPr>
            <w:t>Секция: физика</w:t>
          </w:r>
        </w:p>
        <w:p w:rsidR="009973D5" w:rsidRDefault="009973D5" w:rsidP="00801B69">
          <w:pPr>
            <w:pStyle w:val="a3"/>
            <w:tabs>
              <w:tab w:val="left" w:pos="993"/>
            </w:tabs>
            <w:ind w:left="993" w:right="142"/>
            <w:rPr>
              <w:rFonts w:ascii="Times New Roman" w:hAnsi="Times New Roman" w:cs="Times New Roman"/>
              <w:sz w:val="28"/>
              <w:szCs w:val="28"/>
            </w:rPr>
          </w:pPr>
        </w:p>
        <w:p w:rsidR="009973D5" w:rsidRPr="00801B69" w:rsidRDefault="009973D5" w:rsidP="00801B69">
          <w:pPr>
            <w:pStyle w:val="a3"/>
            <w:tabs>
              <w:tab w:val="left" w:pos="993"/>
            </w:tabs>
            <w:ind w:left="993" w:right="142"/>
            <w:rPr>
              <w:rFonts w:ascii="Times New Roman" w:hAnsi="Times New Roman" w:cs="Times New Roman"/>
              <w:sz w:val="28"/>
              <w:szCs w:val="28"/>
            </w:rPr>
          </w:pPr>
          <w:r w:rsidRPr="00801B69">
            <w:rPr>
              <w:rFonts w:ascii="Times New Roman" w:hAnsi="Times New Roman" w:cs="Times New Roman"/>
              <w:sz w:val="28"/>
              <w:szCs w:val="28"/>
            </w:rPr>
            <w:t xml:space="preserve">автор: </w:t>
          </w:r>
          <w:proofErr w:type="spellStart"/>
          <w:r w:rsidR="00801B69">
            <w:rPr>
              <w:rFonts w:ascii="Times New Roman" w:hAnsi="Times New Roman" w:cs="Times New Roman"/>
              <w:sz w:val="28"/>
              <w:szCs w:val="28"/>
            </w:rPr>
            <w:t>Ильдисов</w:t>
          </w:r>
          <w:proofErr w:type="spellEnd"/>
          <w:r w:rsidR="00801B69">
            <w:rPr>
              <w:rFonts w:ascii="Times New Roman" w:hAnsi="Times New Roman" w:cs="Times New Roman"/>
              <w:sz w:val="28"/>
              <w:szCs w:val="28"/>
            </w:rPr>
            <w:t xml:space="preserve"> Ислам 8 класс</w:t>
          </w:r>
        </w:p>
        <w:p w:rsidR="009973D5" w:rsidRDefault="009973D5" w:rsidP="00801B69">
          <w:pPr>
            <w:pStyle w:val="a3"/>
            <w:tabs>
              <w:tab w:val="left" w:pos="993"/>
            </w:tabs>
            <w:ind w:left="993" w:right="142"/>
            <w:rPr>
              <w:rFonts w:ascii="Times New Roman" w:hAnsi="Times New Roman" w:cs="Times New Roman"/>
              <w:sz w:val="28"/>
              <w:szCs w:val="28"/>
            </w:rPr>
          </w:pPr>
        </w:p>
        <w:p w:rsidR="009973D5" w:rsidRDefault="009973D5" w:rsidP="00801B69">
          <w:pPr>
            <w:tabs>
              <w:tab w:val="left" w:pos="993"/>
            </w:tabs>
            <w:ind w:left="993" w:right="142"/>
            <w:rPr>
              <w:rFonts w:ascii="Times New Roman" w:hAnsi="Times New Roman" w:cs="Times New Roman"/>
              <w:sz w:val="28"/>
              <w:szCs w:val="28"/>
            </w:rPr>
          </w:pPr>
          <w:r w:rsidRPr="003C1B86">
            <w:rPr>
              <w:rFonts w:ascii="Times New Roman" w:hAnsi="Times New Roman" w:cs="Times New Roman"/>
              <w:sz w:val="28"/>
              <w:szCs w:val="28"/>
            </w:rPr>
            <w:t xml:space="preserve">ФИО </w:t>
          </w:r>
          <w:r>
            <w:rPr>
              <w:rFonts w:ascii="Times New Roman" w:hAnsi="Times New Roman" w:cs="Times New Roman"/>
              <w:sz w:val="28"/>
              <w:szCs w:val="28"/>
            </w:rPr>
            <w:t>научного руководителя</w:t>
          </w:r>
          <w:r w:rsidRPr="003C1B86">
            <w:rPr>
              <w:rFonts w:ascii="Times New Roman" w:hAnsi="Times New Roman" w:cs="Times New Roman"/>
              <w:sz w:val="28"/>
              <w:szCs w:val="28"/>
            </w:rPr>
            <w:t>: Рыбинок Екатерина Валерьевна</w:t>
          </w:r>
          <w:r>
            <w:rPr>
              <w:rFonts w:ascii="Times New Roman" w:hAnsi="Times New Roman" w:cs="Times New Roman"/>
              <w:sz w:val="28"/>
              <w:szCs w:val="28"/>
            </w:rPr>
            <w:t xml:space="preserve"> </w:t>
          </w:r>
          <w:r>
            <w:rPr>
              <w:rFonts w:ascii="Times New Roman" w:hAnsi="Times New Roman" w:cs="Times New Roman"/>
              <w:sz w:val="28"/>
              <w:szCs w:val="28"/>
            </w:rPr>
            <w:br w:type="page"/>
          </w:r>
        </w:p>
      </w:sdtContent>
    </w:sdt>
    <w:p w:rsidR="00483C38" w:rsidRPr="00CE6309" w:rsidRDefault="00483C38" w:rsidP="00C164BB">
      <w:pPr>
        <w:pStyle w:val="a3"/>
        <w:ind w:left="142"/>
        <w:jc w:val="center"/>
        <w:rPr>
          <w:rFonts w:ascii="Times New Roman" w:hAnsi="Times New Roman" w:cs="Times New Roman"/>
          <w:sz w:val="28"/>
          <w:szCs w:val="28"/>
          <w:lang w:val="en-US"/>
        </w:rPr>
      </w:pPr>
      <w:r w:rsidRPr="00CE6309">
        <w:rPr>
          <w:rFonts w:ascii="Times New Roman" w:hAnsi="Times New Roman" w:cs="Times New Roman"/>
          <w:sz w:val="28"/>
          <w:szCs w:val="28"/>
          <w:lang w:val="en-US"/>
        </w:rPr>
        <w:lastRenderedPageBreak/>
        <w:t>Introduction</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Main part of the cost of energy produced by a wind farm is determined by the initial construction costs (the cost of 1 kW of installed capacity is on average 1000 us dollars).</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Wind generators do not consume fossil fuels during operation. The operation of a 1 MW wind generator over 20 years can save 29 thousand tons of coal or 92 thousand barrels of oil.</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Wind generators with a vertical axis of rotation, the so-called rotary or carousel type, are recognized as the most effective design for areas with low wind flow rates.</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The fundamental difference between a rotary generator and a vane generator is that a vertical generator has enough wind speed of 1 m / s to start generating electricity. Now more and more such installations are being produced, since not all consumers live on the coast, and the speed of continental winds is usually in the range from 3 to 12 m/s. In this wind mode, the efficiency of the vertical installation is much higher. It is worth noting that vertical wind turbines have several other significant advantages: they are almost silent, and do not require any maintenance at all, with a service life of more than 20 years.</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Braking systems developed in recent years guarantee stable operation even in periodic gusts of up to 60 m/s.</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Enterprises of Kazakhstan and the Russian Federation jointly develop, manufacture and put into operation integrated energy systems (</w:t>
      </w:r>
      <w:r w:rsidR="00D31129">
        <w:rPr>
          <w:rFonts w:ascii="Times New Roman" w:hAnsi="Times New Roman" w:cs="Times New Roman"/>
          <w:sz w:val="24"/>
          <w:szCs w:val="24"/>
          <w:lang w:val="en-US"/>
        </w:rPr>
        <w:t>I</w:t>
      </w:r>
      <w:r w:rsidRPr="005B01FA">
        <w:rPr>
          <w:rFonts w:ascii="Times New Roman" w:hAnsi="Times New Roman" w:cs="Times New Roman"/>
          <w:sz w:val="24"/>
          <w:szCs w:val="24"/>
          <w:lang w:val="en-US"/>
        </w:rPr>
        <w:t>ES) based on a wind rotor turbine (</w:t>
      </w:r>
      <w:r w:rsidR="00D31129">
        <w:rPr>
          <w:rFonts w:ascii="Times New Roman" w:hAnsi="Times New Roman" w:cs="Times New Roman"/>
          <w:sz w:val="24"/>
          <w:szCs w:val="24"/>
          <w:lang w:val="en-US"/>
        </w:rPr>
        <w:t>WRT</w:t>
      </w:r>
      <w:r w:rsidRPr="005B01FA">
        <w:rPr>
          <w:rFonts w:ascii="Times New Roman" w:hAnsi="Times New Roman" w:cs="Times New Roman"/>
          <w:sz w:val="24"/>
          <w:szCs w:val="24"/>
          <w:lang w:val="en-US"/>
        </w:rPr>
        <w:t>) of the 2÷5÷10÷20 kW model range.</w:t>
      </w:r>
    </w:p>
    <w:p w:rsidR="00483C38" w:rsidRPr="005B01FA" w:rsidRDefault="00483C38" w:rsidP="00C164BB">
      <w:pPr>
        <w:pStyle w:val="a3"/>
        <w:ind w:left="142" w:firstLine="708"/>
        <w:rPr>
          <w:rFonts w:ascii="Times New Roman" w:hAnsi="Times New Roman" w:cs="Times New Roman"/>
          <w:sz w:val="24"/>
          <w:szCs w:val="24"/>
          <w:lang w:val="en-US"/>
        </w:rPr>
      </w:pPr>
      <w:r w:rsidRPr="005B01FA">
        <w:rPr>
          <w:rFonts w:ascii="Times New Roman" w:hAnsi="Times New Roman" w:cs="Times New Roman"/>
          <w:sz w:val="24"/>
          <w:szCs w:val="24"/>
          <w:lang w:val="en-US"/>
        </w:rPr>
        <w:t>They are equipped with solar converters and batteries, intelligent chargers and protection devices according to the requirements of an Autonomous facility, ensuring reliable power supply to consumers.</w:t>
      </w:r>
    </w:p>
    <w:p w:rsidR="00483C38" w:rsidRPr="005B01FA" w:rsidRDefault="00483C38" w:rsidP="00C164BB">
      <w:pPr>
        <w:pStyle w:val="a3"/>
        <w:ind w:left="142"/>
        <w:rPr>
          <w:rFonts w:ascii="Times New Roman" w:hAnsi="Times New Roman" w:cs="Times New Roman"/>
          <w:sz w:val="24"/>
          <w:szCs w:val="24"/>
          <w:lang w:val="en-US"/>
        </w:rPr>
      </w:pPr>
    </w:p>
    <w:p w:rsidR="00483C38" w:rsidRPr="005B01FA" w:rsidRDefault="00483C38" w:rsidP="00C164BB">
      <w:pPr>
        <w:pStyle w:val="a3"/>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The purpose of the study: to study the generation of electricity by wind; to study the device and create a working model of a wind generator.</w:t>
      </w:r>
    </w:p>
    <w:p w:rsidR="00483C38" w:rsidRPr="005B01FA" w:rsidRDefault="00483C38" w:rsidP="00C164BB">
      <w:pPr>
        <w:pStyle w:val="a3"/>
        <w:ind w:left="142"/>
        <w:rPr>
          <w:rFonts w:ascii="Times New Roman" w:hAnsi="Times New Roman" w:cs="Times New Roman"/>
          <w:sz w:val="24"/>
          <w:szCs w:val="24"/>
          <w:lang w:val="en-US"/>
        </w:rPr>
      </w:pPr>
    </w:p>
    <w:p w:rsidR="00483C38" w:rsidRPr="005B01FA" w:rsidRDefault="00483C38" w:rsidP="00C164BB">
      <w:pPr>
        <w:pStyle w:val="a3"/>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Hypothesis: the wind generator model is capable of generating a voltage that can be used for household needs.</w:t>
      </w:r>
    </w:p>
    <w:p w:rsidR="00483C38" w:rsidRPr="005B01FA" w:rsidRDefault="00483C38" w:rsidP="00C164BB">
      <w:pPr>
        <w:pStyle w:val="a3"/>
        <w:ind w:left="142"/>
        <w:rPr>
          <w:rFonts w:ascii="Times New Roman" w:hAnsi="Times New Roman" w:cs="Times New Roman"/>
          <w:sz w:val="24"/>
          <w:szCs w:val="24"/>
          <w:lang w:val="en-US"/>
        </w:rPr>
      </w:pPr>
    </w:p>
    <w:p w:rsidR="00483C38" w:rsidRPr="005B01FA" w:rsidRDefault="00483C38" w:rsidP="00C164BB">
      <w:pPr>
        <w:pStyle w:val="a3"/>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Investigation phase:</w:t>
      </w:r>
    </w:p>
    <w:p w:rsidR="00483C38" w:rsidRPr="005B01FA" w:rsidRDefault="00483C38" w:rsidP="00C164BB">
      <w:pPr>
        <w:pStyle w:val="a3"/>
        <w:ind w:left="142" w:hanging="141"/>
        <w:rPr>
          <w:rFonts w:ascii="Times New Roman" w:hAnsi="Times New Roman" w:cs="Times New Roman"/>
          <w:sz w:val="24"/>
          <w:szCs w:val="24"/>
          <w:lang w:val="en-US"/>
        </w:rPr>
      </w:pPr>
      <w:r w:rsidRPr="005B01FA">
        <w:rPr>
          <w:rFonts w:ascii="Times New Roman" w:hAnsi="Times New Roman" w:cs="Times New Roman"/>
          <w:sz w:val="24"/>
          <w:szCs w:val="24"/>
          <w:lang w:val="en-US"/>
        </w:rPr>
        <w:t>- study of theoretical material on the design of a wind generator, the theory of electricity and its application in the device of a generator;</w:t>
      </w:r>
    </w:p>
    <w:p w:rsidR="00483C38" w:rsidRPr="005B01FA" w:rsidRDefault="00483C38" w:rsidP="00C164BB">
      <w:pPr>
        <w:pStyle w:val="a3"/>
        <w:ind w:left="142" w:hanging="141"/>
        <w:rPr>
          <w:rFonts w:ascii="Times New Roman" w:hAnsi="Times New Roman" w:cs="Times New Roman"/>
          <w:sz w:val="24"/>
          <w:szCs w:val="24"/>
          <w:lang w:val="en-US"/>
        </w:rPr>
      </w:pPr>
      <w:r w:rsidRPr="005B01FA">
        <w:rPr>
          <w:rFonts w:ascii="Times New Roman" w:hAnsi="Times New Roman" w:cs="Times New Roman"/>
          <w:sz w:val="24"/>
          <w:szCs w:val="24"/>
          <w:lang w:val="en-US"/>
        </w:rPr>
        <w:t xml:space="preserve">- trip to </w:t>
      </w:r>
      <w:proofErr w:type="spellStart"/>
      <w:r w:rsidR="003754DB" w:rsidRPr="005B01FA">
        <w:rPr>
          <w:rFonts w:ascii="Times New Roman" w:hAnsi="Times New Roman" w:cs="Times New Roman"/>
          <w:sz w:val="24"/>
          <w:szCs w:val="24"/>
          <w:lang w:val="en-US"/>
        </w:rPr>
        <w:t>Sverdlovka</w:t>
      </w:r>
      <w:proofErr w:type="spellEnd"/>
      <w:r w:rsidR="003754DB" w:rsidRPr="005B01FA">
        <w:rPr>
          <w:rFonts w:ascii="Times New Roman" w:hAnsi="Times New Roman" w:cs="Times New Roman"/>
          <w:sz w:val="24"/>
          <w:szCs w:val="24"/>
          <w:lang w:val="en-US"/>
        </w:rPr>
        <w:t xml:space="preserve"> village</w:t>
      </w:r>
      <w:r w:rsidRPr="005B01FA">
        <w:rPr>
          <w:rFonts w:ascii="Times New Roman" w:hAnsi="Times New Roman" w:cs="Times New Roman"/>
          <w:sz w:val="24"/>
          <w:szCs w:val="24"/>
          <w:lang w:val="en-US"/>
        </w:rPr>
        <w:t xml:space="preserve"> </w:t>
      </w:r>
      <w:proofErr w:type="spellStart"/>
      <w:r w:rsidRPr="005B01FA">
        <w:rPr>
          <w:rFonts w:ascii="Times New Roman" w:hAnsi="Times New Roman" w:cs="Times New Roman"/>
          <w:sz w:val="24"/>
          <w:szCs w:val="24"/>
          <w:lang w:val="en-US"/>
        </w:rPr>
        <w:t>Denisovsk</w:t>
      </w:r>
      <w:r w:rsidR="003754DB" w:rsidRPr="005B01FA">
        <w:rPr>
          <w:rFonts w:ascii="Times New Roman" w:hAnsi="Times New Roman" w:cs="Times New Roman"/>
          <w:sz w:val="24"/>
          <w:szCs w:val="24"/>
          <w:lang w:val="en-US"/>
        </w:rPr>
        <w:t>a</w:t>
      </w:r>
      <w:proofErr w:type="spellEnd"/>
      <w:r w:rsidRPr="005B01FA">
        <w:rPr>
          <w:rFonts w:ascii="Times New Roman" w:hAnsi="Times New Roman" w:cs="Times New Roman"/>
          <w:sz w:val="24"/>
          <w:szCs w:val="24"/>
          <w:lang w:val="en-US"/>
        </w:rPr>
        <w:t xml:space="preserve"> district to view how wind generators are used in agriculture;</w:t>
      </w:r>
    </w:p>
    <w:p w:rsidR="00483C38" w:rsidRPr="005B01FA" w:rsidRDefault="00483C38" w:rsidP="00C164BB">
      <w:pPr>
        <w:pStyle w:val="a3"/>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 creating a 3D model of a wind generator in the Autodesk 3ds Max program;</w:t>
      </w:r>
    </w:p>
    <w:p w:rsidR="00483C38" w:rsidRPr="005B01FA" w:rsidRDefault="00483C38" w:rsidP="00C164BB">
      <w:pPr>
        <w:pStyle w:val="a3"/>
        <w:ind w:left="142" w:hanging="141"/>
        <w:rPr>
          <w:rFonts w:ascii="Times New Roman" w:hAnsi="Times New Roman" w:cs="Times New Roman"/>
          <w:sz w:val="24"/>
          <w:szCs w:val="24"/>
          <w:lang w:val="en-US"/>
        </w:rPr>
      </w:pPr>
      <w:r w:rsidRPr="005B01FA">
        <w:rPr>
          <w:rFonts w:ascii="Times New Roman" w:hAnsi="Times New Roman" w:cs="Times New Roman"/>
          <w:sz w:val="24"/>
          <w:szCs w:val="24"/>
          <w:lang w:val="en-US"/>
        </w:rPr>
        <w:t>- creating a working model of a wind generator using robotics tools and recording the results of the wind generator operation, studying the values on which the power of the wind generator depends.</w:t>
      </w:r>
    </w:p>
    <w:p w:rsidR="00483C38" w:rsidRPr="005B01FA" w:rsidRDefault="00483C38" w:rsidP="00C164BB">
      <w:pPr>
        <w:pStyle w:val="a3"/>
        <w:ind w:left="142"/>
        <w:rPr>
          <w:rFonts w:ascii="Times New Roman" w:hAnsi="Times New Roman" w:cs="Times New Roman"/>
          <w:sz w:val="24"/>
          <w:szCs w:val="24"/>
          <w:lang w:val="en-US"/>
        </w:rPr>
      </w:pPr>
    </w:p>
    <w:p w:rsidR="00483C38" w:rsidRPr="005B01FA" w:rsidRDefault="00483C38" w:rsidP="00C164BB">
      <w:pPr>
        <w:pStyle w:val="a3"/>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Research methods:</w:t>
      </w:r>
    </w:p>
    <w:p w:rsidR="00483C38" w:rsidRPr="005B01FA" w:rsidRDefault="00483C38" w:rsidP="00C164BB">
      <w:pPr>
        <w:pStyle w:val="a3"/>
        <w:numPr>
          <w:ilvl w:val="0"/>
          <w:numId w:val="12"/>
        </w:numPr>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Observation;</w:t>
      </w:r>
    </w:p>
    <w:p w:rsidR="00483C38" w:rsidRPr="005B01FA" w:rsidRDefault="00483C38" w:rsidP="00C164BB">
      <w:pPr>
        <w:pStyle w:val="a3"/>
        <w:numPr>
          <w:ilvl w:val="0"/>
          <w:numId w:val="12"/>
        </w:numPr>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Collection and analysis of theoretical material;</w:t>
      </w:r>
    </w:p>
    <w:p w:rsidR="00483C38" w:rsidRPr="005B01FA" w:rsidRDefault="00483C38" w:rsidP="00C164BB">
      <w:pPr>
        <w:pStyle w:val="a3"/>
        <w:numPr>
          <w:ilvl w:val="0"/>
          <w:numId w:val="12"/>
        </w:numPr>
        <w:ind w:left="142"/>
        <w:rPr>
          <w:rFonts w:ascii="Times New Roman" w:hAnsi="Times New Roman" w:cs="Times New Roman"/>
          <w:sz w:val="24"/>
          <w:szCs w:val="24"/>
          <w:lang w:val="en-US"/>
        </w:rPr>
      </w:pPr>
      <w:r w:rsidRPr="005B01FA">
        <w:rPr>
          <w:rFonts w:ascii="Times New Roman" w:hAnsi="Times New Roman" w:cs="Times New Roman"/>
          <w:sz w:val="24"/>
          <w:szCs w:val="24"/>
          <w:lang w:val="en-US"/>
        </w:rPr>
        <w:t>Creating a computer model of a wind generator;</w:t>
      </w:r>
    </w:p>
    <w:p w:rsidR="00483C38" w:rsidRDefault="00483C38" w:rsidP="00C164BB">
      <w:pPr>
        <w:pStyle w:val="a3"/>
        <w:numPr>
          <w:ilvl w:val="0"/>
          <w:numId w:val="12"/>
        </w:numPr>
        <w:ind w:left="142"/>
        <w:rPr>
          <w:rFonts w:ascii="Times New Roman" w:hAnsi="Times New Roman" w:cs="Times New Roman"/>
          <w:sz w:val="28"/>
          <w:szCs w:val="28"/>
          <w:lang w:val="en-US"/>
        </w:rPr>
      </w:pPr>
      <w:r w:rsidRPr="005B01FA">
        <w:rPr>
          <w:rFonts w:ascii="Times New Roman" w:hAnsi="Times New Roman" w:cs="Times New Roman"/>
          <w:sz w:val="24"/>
          <w:szCs w:val="24"/>
          <w:lang w:val="en-US"/>
        </w:rPr>
        <w:t>Conducting an experiment to create a working model of a wind generator and measuring the power (output voltage) generated by a wind generator.</w:t>
      </w:r>
    </w:p>
    <w:p w:rsidR="00483C38" w:rsidRDefault="00483C38" w:rsidP="00C164BB">
      <w:pPr>
        <w:pStyle w:val="a3"/>
        <w:ind w:left="142"/>
        <w:jc w:val="center"/>
        <w:rPr>
          <w:rFonts w:ascii="Times New Roman" w:hAnsi="Times New Roman" w:cs="Times New Roman"/>
          <w:sz w:val="28"/>
          <w:szCs w:val="28"/>
          <w:lang w:val="en-US"/>
        </w:rPr>
      </w:pPr>
    </w:p>
    <w:p w:rsidR="00C26883" w:rsidRPr="002737DE" w:rsidRDefault="00C26883" w:rsidP="00C164BB">
      <w:pPr>
        <w:ind w:left="142"/>
        <w:rPr>
          <w:rFonts w:ascii="Times New Roman" w:hAnsi="Times New Roman" w:cs="Times New Roman"/>
          <w:sz w:val="28"/>
          <w:szCs w:val="28"/>
          <w:lang w:val="en-US"/>
        </w:rPr>
      </w:pPr>
      <w:r w:rsidRPr="002737DE">
        <w:rPr>
          <w:rFonts w:ascii="Times New Roman" w:hAnsi="Times New Roman" w:cs="Times New Roman"/>
          <w:sz w:val="28"/>
          <w:szCs w:val="28"/>
          <w:lang w:val="en-US"/>
        </w:rPr>
        <w:br w:type="page"/>
      </w:r>
    </w:p>
    <w:p w:rsidR="00E47219" w:rsidRPr="00CE6309" w:rsidRDefault="00E47219" w:rsidP="00C164BB">
      <w:pPr>
        <w:pStyle w:val="a3"/>
        <w:ind w:left="142"/>
        <w:jc w:val="center"/>
        <w:rPr>
          <w:rFonts w:ascii="Times New Roman" w:hAnsi="Times New Roman" w:cs="Times New Roman"/>
          <w:sz w:val="28"/>
          <w:szCs w:val="28"/>
        </w:rPr>
      </w:pPr>
      <w:r w:rsidRPr="00CE6309">
        <w:rPr>
          <w:rFonts w:ascii="Times New Roman" w:hAnsi="Times New Roman" w:cs="Times New Roman"/>
          <w:sz w:val="28"/>
          <w:szCs w:val="28"/>
        </w:rPr>
        <w:lastRenderedPageBreak/>
        <w:t>Введение</w:t>
      </w:r>
    </w:p>
    <w:p w:rsidR="00E47219" w:rsidRPr="006E78B2" w:rsidRDefault="00E47219" w:rsidP="00C164BB">
      <w:pPr>
        <w:pStyle w:val="a3"/>
        <w:ind w:left="142" w:firstLine="708"/>
        <w:rPr>
          <w:rFonts w:ascii="Times New Roman" w:hAnsi="Times New Roman" w:cs="Times New Roman"/>
          <w:color w:val="FF0000"/>
          <w:sz w:val="24"/>
          <w:szCs w:val="24"/>
        </w:rPr>
      </w:pPr>
    </w:p>
    <w:p w:rsidR="009C5F95" w:rsidRPr="006E78B2" w:rsidRDefault="00A028E2"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 xml:space="preserve">Основная часть себестоимости энергии, произведенной </w:t>
      </w:r>
      <w:proofErr w:type="spellStart"/>
      <w:r w:rsidRPr="006E78B2">
        <w:rPr>
          <w:rFonts w:ascii="Times New Roman" w:hAnsi="Times New Roman" w:cs="Times New Roman"/>
          <w:sz w:val="24"/>
          <w:szCs w:val="24"/>
        </w:rPr>
        <w:t>ветроэлектростанцией</w:t>
      </w:r>
      <w:proofErr w:type="spellEnd"/>
      <w:r w:rsidRPr="006E78B2">
        <w:rPr>
          <w:rFonts w:ascii="Times New Roman" w:hAnsi="Times New Roman" w:cs="Times New Roman"/>
          <w:sz w:val="24"/>
          <w:szCs w:val="24"/>
        </w:rPr>
        <w:t xml:space="preserve"> (ВЭС) определяется первоначальными расходами на строительство (стоимость 1 кВт установленной мощности составляет в среднем 1000 долларов США).</w:t>
      </w:r>
    </w:p>
    <w:p w:rsidR="00A028E2" w:rsidRPr="006E78B2" w:rsidRDefault="00A028E2"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 xml:space="preserve">Ветровые генераторы в </w:t>
      </w:r>
      <w:r w:rsidR="005365C5" w:rsidRPr="006E78B2">
        <w:rPr>
          <w:rFonts w:ascii="Times New Roman" w:hAnsi="Times New Roman" w:cs="Times New Roman"/>
          <w:sz w:val="24"/>
          <w:szCs w:val="24"/>
        </w:rPr>
        <w:t>процессе эксплуатации</w:t>
      </w:r>
      <w:r w:rsidRPr="006E78B2">
        <w:rPr>
          <w:rFonts w:ascii="Times New Roman" w:hAnsi="Times New Roman" w:cs="Times New Roman"/>
          <w:sz w:val="24"/>
          <w:szCs w:val="24"/>
        </w:rPr>
        <w:t xml:space="preserve"> не потребляют</w:t>
      </w:r>
      <w:r w:rsidR="00677C61" w:rsidRPr="006E78B2">
        <w:rPr>
          <w:rFonts w:ascii="Times New Roman" w:hAnsi="Times New Roman" w:cs="Times New Roman"/>
          <w:sz w:val="24"/>
          <w:szCs w:val="24"/>
        </w:rPr>
        <w:t xml:space="preserve"> ископаемого топлива. Работа ветрогенератора мощностью 1 МВт за 20 лет позволяет сэкономить 29 тыс. тонн угля или 92 тыс. баррелей нефти.</w:t>
      </w:r>
    </w:p>
    <w:p w:rsidR="00677C61" w:rsidRPr="006E78B2" w:rsidRDefault="00677C61"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Наиболее эффективной конструкцией для территорий с малой скоростью ветровых потоков признаны ветрогенераторы с вертикальной осью вращения, так называемые роторные, или карусельного типа.</w:t>
      </w:r>
    </w:p>
    <w:p w:rsidR="00677C61" w:rsidRPr="006E78B2" w:rsidRDefault="00677C61"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Принципиальное отличие роторного генератора от лопастного состоит в том, что вертикальному генератору достаточно скорости ветра в 1 м/с, чтобы начать вырабатывать электричество. Сейчас все больше производится таких установок, так как далеко не все потребители</w:t>
      </w:r>
      <w:r w:rsidR="003F11FD" w:rsidRPr="006E78B2">
        <w:rPr>
          <w:rFonts w:ascii="Times New Roman" w:hAnsi="Times New Roman" w:cs="Times New Roman"/>
          <w:sz w:val="24"/>
          <w:szCs w:val="24"/>
        </w:rPr>
        <w:t xml:space="preserve"> живут на побережье, а скорость континентальных ветров обычно находится в диапазоне от 3 до 12 м/с.</w:t>
      </w:r>
      <w:r w:rsidR="00301DED" w:rsidRPr="006E78B2">
        <w:rPr>
          <w:rFonts w:ascii="Times New Roman" w:hAnsi="Times New Roman" w:cs="Times New Roman"/>
          <w:sz w:val="24"/>
          <w:szCs w:val="24"/>
        </w:rPr>
        <w:t xml:space="preserve"> В таком ветровом режиме эффективность вертикальной установки намного выше. Стоит отметить, что у вертикальных</w:t>
      </w:r>
      <w:r w:rsidR="005365C5" w:rsidRPr="006E78B2">
        <w:rPr>
          <w:rFonts w:ascii="Times New Roman" w:hAnsi="Times New Roman" w:cs="Times New Roman"/>
          <w:sz w:val="24"/>
          <w:szCs w:val="24"/>
        </w:rPr>
        <w:t xml:space="preserve"> ветрогенераторов есть еще несколько существенных преимуществ: они практически бесшумны, и не требуют совершенно никакого обслуживания, при сроке службы более 20 лет.</w:t>
      </w:r>
    </w:p>
    <w:p w:rsidR="005365C5" w:rsidRPr="006E78B2" w:rsidRDefault="005365C5"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ab/>
        <w:t xml:space="preserve"> Системы торможения, разработанные в последние годы, гарантируют стабильную работу даже при периодических шквальных порывах до 60 м/с.</w:t>
      </w:r>
    </w:p>
    <w:p w:rsidR="005365C5" w:rsidRPr="006E78B2" w:rsidRDefault="005365C5" w:rsidP="00C164BB">
      <w:pPr>
        <w:pStyle w:val="a3"/>
        <w:ind w:left="142" w:firstLine="708"/>
        <w:rPr>
          <w:rFonts w:ascii="Times New Roman" w:eastAsiaTheme="minorEastAsia" w:hAnsi="Times New Roman" w:cs="Times New Roman"/>
          <w:sz w:val="24"/>
          <w:szCs w:val="24"/>
        </w:rPr>
      </w:pPr>
      <w:r w:rsidRPr="006E78B2">
        <w:rPr>
          <w:rFonts w:ascii="Times New Roman" w:hAnsi="Times New Roman" w:cs="Times New Roman"/>
          <w:sz w:val="24"/>
          <w:szCs w:val="24"/>
        </w:rPr>
        <w:t>Предприятиями Казахстана и Российской Федерации совместно разрабатываются, изготавливаются и вводятся в эксплуатацию комплексные энергетические системы (КЭС) с основой</w:t>
      </w:r>
      <w:r w:rsidR="005C0598" w:rsidRPr="006E78B2">
        <w:rPr>
          <w:rFonts w:ascii="Times New Roman" w:hAnsi="Times New Roman" w:cs="Times New Roman"/>
          <w:sz w:val="24"/>
          <w:szCs w:val="24"/>
        </w:rPr>
        <w:t xml:space="preserve"> на ветровой роторной турбине (ВТРБ) модельного ряда </w:t>
      </w:r>
      <m:oMath>
        <m:r>
          <w:rPr>
            <w:rFonts w:ascii="Cambria Math" w:hAnsi="Cambria Math" w:cs="Times New Roman"/>
            <w:sz w:val="24"/>
            <w:szCs w:val="24"/>
          </w:rPr>
          <m:t>2÷5÷10÷20</m:t>
        </m:r>
      </m:oMath>
      <w:r w:rsidR="005C0598" w:rsidRPr="006E78B2">
        <w:rPr>
          <w:rFonts w:ascii="Times New Roman" w:eastAsiaTheme="minorEastAsia" w:hAnsi="Times New Roman" w:cs="Times New Roman"/>
          <w:sz w:val="24"/>
          <w:szCs w:val="24"/>
        </w:rPr>
        <w:t xml:space="preserve"> кВт.</w:t>
      </w:r>
    </w:p>
    <w:p w:rsidR="005C0598" w:rsidRPr="006E78B2" w:rsidRDefault="005C0598"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Они комплектуются солнечными преобразователями и аккумуляторами, интеллектуальными зарядными устройствами и средствами защиты по требованиям автономного объекта, обеспечивая надежную подачу энергии потребителям.</w:t>
      </w:r>
      <w:r w:rsidR="00D45544" w:rsidRPr="006E78B2">
        <w:rPr>
          <w:rStyle w:val="a7"/>
          <w:rFonts w:ascii="Times New Roman" w:hAnsi="Times New Roman" w:cs="Times New Roman"/>
          <w:sz w:val="24"/>
          <w:szCs w:val="24"/>
        </w:rPr>
        <w:footnoteReference w:id="1"/>
      </w:r>
    </w:p>
    <w:p w:rsidR="00D6168C" w:rsidRPr="006E78B2" w:rsidRDefault="00D6168C" w:rsidP="00C164BB">
      <w:pPr>
        <w:pStyle w:val="a3"/>
        <w:ind w:left="142" w:firstLine="708"/>
        <w:rPr>
          <w:rFonts w:ascii="Times New Roman" w:hAnsi="Times New Roman" w:cs="Times New Roman"/>
          <w:sz w:val="24"/>
          <w:szCs w:val="24"/>
        </w:rPr>
      </w:pPr>
    </w:p>
    <w:p w:rsidR="006F3ADF" w:rsidRPr="006E78B2" w:rsidRDefault="00686903" w:rsidP="00C164BB">
      <w:pPr>
        <w:pStyle w:val="a3"/>
        <w:tabs>
          <w:tab w:val="left" w:pos="709"/>
        </w:tabs>
        <w:ind w:left="142"/>
        <w:rPr>
          <w:rFonts w:ascii="Times New Roman" w:hAnsi="Times New Roman" w:cs="Times New Roman"/>
          <w:sz w:val="24"/>
          <w:szCs w:val="24"/>
        </w:rPr>
      </w:pPr>
      <w:r w:rsidRPr="006E78B2">
        <w:rPr>
          <w:rFonts w:ascii="Times New Roman" w:hAnsi="Times New Roman" w:cs="Times New Roman"/>
          <w:sz w:val="24"/>
          <w:szCs w:val="24"/>
        </w:rPr>
        <w:t xml:space="preserve">Цель исследования: </w:t>
      </w:r>
      <w:r w:rsidR="00EA1F17" w:rsidRPr="006E78B2">
        <w:rPr>
          <w:rFonts w:ascii="Times New Roman" w:hAnsi="Times New Roman" w:cs="Times New Roman"/>
          <w:sz w:val="24"/>
          <w:szCs w:val="24"/>
        </w:rPr>
        <w:t>исследовать получение электроэнергии с помощью ветра</w:t>
      </w:r>
      <w:r w:rsidR="00D6168C" w:rsidRPr="006E78B2">
        <w:rPr>
          <w:rFonts w:ascii="Times New Roman" w:hAnsi="Times New Roman" w:cs="Times New Roman"/>
          <w:sz w:val="24"/>
          <w:szCs w:val="24"/>
        </w:rPr>
        <w:t>; изучить устройство и создать рабочую модель ветрогенератора.</w:t>
      </w:r>
    </w:p>
    <w:p w:rsidR="00D6168C" w:rsidRPr="006E78B2" w:rsidRDefault="00D6168C" w:rsidP="00C164BB">
      <w:pPr>
        <w:pStyle w:val="a3"/>
        <w:ind w:left="142" w:firstLine="708"/>
        <w:rPr>
          <w:rFonts w:ascii="Times New Roman" w:hAnsi="Times New Roman" w:cs="Times New Roman"/>
          <w:sz w:val="24"/>
          <w:szCs w:val="24"/>
        </w:rPr>
      </w:pPr>
    </w:p>
    <w:p w:rsidR="00D6168C" w:rsidRPr="006E78B2" w:rsidRDefault="00D6168C" w:rsidP="00C164BB">
      <w:pPr>
        <w:pStyle w:val="a3"/>
        <w:ind w:left="142"/>
        <w:rPr>
          <w:rFonts w:ascii="Times New Roman" w:hAnsi="Times New Roman" w:cs="Times New Roman"/>
          <w:sz w:val="24"/>
          <w:szCs w:val="24"/>
        </w:rPr>
      </w:pPr>
      <w:r w:rsidRPr="006E78B2">
        <w:rPr>
          <w:rFonts w:ascii="Times New Roman" w:hAnsi="Times New Roman" w:cs="Times New Roman"/>
          <w:sz w:val="24"/>
          <w:szCs w:val="24"/>
        </w:rPr>
        <w:t>Гипотеза: модель ветрогенератора способна вырабатывать напряжение, которое можно использовать в бытовых нуждах.</w:t>
      </w:r>
    </w:p>
    <w:p w:rsidR="00EA1F17" w:rsidRPr="006E78B2" w:rsidRDefault="00EA1F17" w:rsidP="00C164BB">
      <w:pPr>
        <w:pStyle w:val="a3"/>
        <w:ind w:left="142" w:firstLine="708"/>
        <w:rPr>
          <w:rFonts w:ascii="Times New Roman" w:hAnsi="Times New Roman" w:cs="Times New Roman"/>
          <w:sz w:val="24"/>
          <w:szCs w:val="24"/>
        </w:rPr>
      </w:pPr>
    </w:p>
    <w:p w:rsidR="006F3ADF" w:rsidRPr="006E78B2" w:rsidRDefault="006F3ADF"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 xml:space="preserve">Этапы исследования: </w:t>
      </w:r>
    </w:p>
    <w:p w:rsidR="006F3ADF" w:rsidRPr="006E78B2" w:rsidRDefault="006F3ADF" w:rsidP="00C164BB">
      <w:pPr>
        <w:pStyle w:val="a3"/>
        <w:ind w:left="142"/>
        <w:rPr>
          <w:rFonts w:ascii="Times New Roman" w:hAnsi="Times New Roman" w:cs="Times New Roman"/>
          <w:sz w:val="24"/>
          <w:szCs w:val="24"/>
        </w:rPr>
      </w:pPr>
      <w:r w:rsidRPr="006E78B2">
        <w:rPr>
          <w:rFonts w:ascii="Times New Roman" w:hAnsi="Times New Roman" w:cs="Times New Roman"/>
          <w:sz w:val="24"/>
          <w:szCs w:val="24"/>
        </w:rPr>
        <w:t xml:space="preserve">- изучение теоретического материала по устройству ветрогенератора, теории электричества и ее применении в устройстве генератора; </w:t>
      </w:r>
    </w:p>
    <w:p w:rsidR="006F3ADF" w:rsidRPr="006E78B2" w:rsidRDefault="006F3ADF" w:rsidP="00C164BB">
      <w:pPr>
        <w:pStyle w:val="a3"/>
        <w:ind w:left="142"/>
        <w:rPr>
          <w:rFonts w:ascii="Times New Roman" w:hAnsi="Times New Roman" w:cs="Times New Roman"/>
          <w:sz w:val="24"/>
          <w:szCs w:val="24"/>
        </w:rPr>
      </w:pPr>
      <w:r w:rsidRPr="006E78B2">
        <w:rPr>
          <w:rFonts w:ascii="Times New Roman" w:hAnsi="Times New Roman" w:cs="Times New Roman"/>
          <w:sz w:val="24"/>
          <w:szCs w:val="24"/>
        </w:rPr>
        <w:t xml:space="preserve">- поездка в с. </w:t>
      </w:r>
      <w:proofErr w:type="spellStart"/>
      <w:r w:rsidRPr="006E78B2">
        <w:rPr>
          <w:rFonts w:ascii="Times New Roman" w:hAnsi="Times New Roman" w:cs="Times New Roman"/>
          <w:sz w:val="24"/>
          <w:szCs w:val="24"/>
        </w:rPr>
        <w:t>Свердловка</w:t>
      </w:r>
      <w:proofErr w:type="spellEnd"/>
      <w:r w:rsidRPr="006E78B2">
        <w:rPr>
          <w:rFonts w:ascii="Times New Roman" w:hAnsi="Times New Roman" w:cs="Times New Roman"/>
          <w:sz w:val="24"/>
          <w:szCs w:val="24"/>
        </w:rPr>
        <w:t xml:space="preserve"> </w:t>
      </w:r>
      <w:proofErr w:type="spellStart"/>
      <w:r w:rsidRPr="006E78B2">
        <w:rPr>
          <w:rFonts w:ascii="Times New Roman" w:hAnsi="Times New Roman" w:cs="Times New Roman"/>
          <w:sz w:val="24"/>
          <w:szCs w:val="24"/>
        </w:rPr>
        <w:t>Денисовского</w:t>
      </w:r>
      <w:proofErr w:type="spellEnd"/>
      <w:r w:rsidRPr="006E78B2">
        <w:rPr>
          <w:rFonts w:ascii="Times New Roman" w:hAnsi="Times New Roman" w:cs="Times New Roman"/>
          <w:sz w:val="24"/>
          <w:szCs w:val="24"/>
        </w:rPr>
        <w:t xml:space="preserve"> района с целью просмотра того, как используются ветрогенераторы в сельском хозяйстве;</w:t>
      </w:r>
    </w:p>
    <w:p w:rsidR="00B236F3" w:rsidRPr="006E78B2" w:rsidRDefault="00194FDA" w:rsidP="00194FDA">
      <w:pPr>
        <w:pStyle w:val="a3"/>
        <w:rPr>
          <w:rFonts w:ascii="Times New Roman" w:hAnsi="Times New Roman" w:cs="Times New Roman"/>
          <w:sz w:val="24"/>
          <w:szCs w:val="24"/>
        </w:rPr>
      </w:pPr>
      <w:r>
        <w:rPr>
          <w:rFonts w:ascii="Times New Roman" w:hAnsi="Times New Roman" w:cs="Times New Roman"/>
          <w:sz w:val="24"/>
          <w:szCs w:val="24"/>
        </w:rPr>
        <w:t xml:space="preserve">  </w:t>
      </w:r>
      <w:r w:rsidR="006F3ADF" w:rsidRPr="006E78B2">
        <w:rPr>
          <w:rFonts w:ascii="Times New Roman" w:hAnsi="Times New Roman" w:cs="Times New Roman"/>
          <w:sz w:val="24"/>
          <w:szCs w:val="24"/>
        </w:rPr>
        <w:t xml:space="preserve">- </w:t>
      </w:r>
      <w:r w:rsidR="00467A48" w:rsidRPr="006E78B2">
        <w:rPr>
          <w:rFonts w:ascii="Times New Roman" w:hAnsi="Times New Roman" w:cs="Times New Roman"/>
          <w:sz w:val="24"/>
          <w:szCs w:val="24"/>
        </w:rPr>
        <w:t>создание 3</w:t>
      </w:r>
      <w:r w:rsidR="00467A48" w:rsidRPr="006E78B2">
        <w:rPr>
          <w:rFonts w:ascii="Times New Roman" w:hAnsi="Times New Roman" w:cs="Times New Roman"/>
          <w:sz w:val="24"/>
          <w:szCs w:val="24"/>
          <w:lang w:val="en-US"/>
        </w:rPr>
        <w:t>D</w:t>
      </w:r>
      <w:r w:rsidR="00467A48" w:rsidRPr="006E78B2">
        <w:rPr>
          <w:rFonts w:ascii="Times New Roman" w:hAnsi="Times New Roman" w:cs="Times New Roman"/>
          <w:sz w:val="24"/>
          <w:szCs w:val="24"/>
        </w:rPr>
        <w:t xml:space="preserve"> </w:t>
      </w:r>
      <w:r w:rsidR="006F3ADF" w:rsidRPr="006E78B2">
        <w:rPr>
          <w:rFonts w:ascii="Times New Roman" w:hAnsi="Times New Roman" w:cs="Times New Roman"/>
          <w:sz w:val="24"/>
          <w:szCs w:val="24"/>
        </w:rPr>
        <w:t xml:space="preserve">модели ветрогенератора в программе </w:t>
      </w:r>
      <w:r w:rsidR="00D6168C" w:rsidRPr="006E78B2">
        <w:rPr>
          <w:rFonts w:ascii="Times New Roman" w:hAnsi="Times New Roman" w:cs="Times New Roman"/>
          <w:sz w:val="24"/>
          <w:szCs w:val="24"/>
          <w:lang w:val="en-US"/>
        </w:rPr>
        <w:t>Autodesk</w:t>
      </w:r>
      <w:r w:rsidR="00D6168C" w:rsidRPr="006E78B2">
        <w:rPr>
          <w:rFonts w:ascii="Times New Roman" w:hAnsi="Times New Roman" w:cs="Times New Roman"/>
          <w:sz w:val="24"/>
          <w:szCs w:val="24"/>
        </w:rPr>
        <w:t xml:space="preserve"> </w:t>
      </w:r>
      <w:r w:rsidR="006F3ADF" w:rsidRPr="006E78B2">
        <w:rPr>
          <w:rFonts w:ascii="Times New Roman" w:hAnsi="Times New Roman" w:cs="Times New Roman"/>
          <w:sz w:val="24"/>
          <w:szCs w:val="24"/>
        </w:rPr>
        <w:t>3</w:t>
      </w:r>
      <w:r w:rsidR="00D6168C" w:rsidRPr="006E78B2">
        <w:rPr>
          <w:rFonts w:ascii="Times New Roman" w:hAnsi="Times New Roman" w:cs="Times New Roman"/>
          <w:sz w:val="24"/>
          <w:szCs w:val="24"/>
          <w:lang w:val="en-US"/>
        </w:rPr>
        <w:t>ds</w:t>
      </w:r>
      <w:r w:rsidR="006F3ADF" w:rsidRPr="006E78B2">
        <w:rPr>
          <w:rFonts w:ascii="Times New Roman" w:hAnsi="Times New Roman" w:cs="Times New Roman"/>
          <w:sz w:val="24"/>
          <w:szCs w:val="24"/>
        </w:rPr>
        <w:t xml:space="preserve"> </w:t>
      </w:r>
      <w:r w:rsidR="00D6168C" w:rsidRPr="006E78B2">
        <w:rPr>
          <w:rFonts w:ascii="Times New Roman" w:hAnsi="Times New Roman" w:cs="Times New Roman"/>
          <w:sz w:val="24"/>
          <w:szCs w:val="24"/>
          <w:lang w:val="en-US"/>
        </w:rPr>
        <w:t>M</w:t>
      </w:r>
      <w:r w:rsidR="006F3ADF" w:rsidRPr="006E78B2">
        <w:rPr>
          <w:rFonts w:ascii="Times New Roman" w:hAnsi="Times New Roman" w:cs="Times New Roman"/>
          <w:sz w:val="24"/>
          <w:szCs w:val="24"/>
          <w:lang w:val="en-US"/>
        </w:rPr>
        <w:t>ax</w:t>
      </w:r>
      <w:r w:rsidR="006F3ADF" w:rsidRPr="006E78B2">
        <w:rPr>
          <w:rFonts w:ascii="Times New Roman" w:hAnsi="Times New Roman" w:cs="Times New Roman"/>
          <w:sz w:val="24"/>
          <w:szCs w:val="24"/>
        </w:rPr>
        <w:t>;</w:t>
      </w:r>
    </w:p>
    <w:p w:rsidR="006F3ADF" w:rsidRPr="006E78B2" w:rsidRDefault="006F3ADF" w:rsidP="00C164BB">
      <w:pPr>
        <w:pStyle w:val="a3"/>
        <w:ind w:left="142"/>
        <w:rPr>
          <w:rFonts w:ascii="Times New Roman" w:hAnsi="Times New Roman" w:cs="Times New Roman"/>
          <w:sz w:val="24"/>
          <w:szCs w:val="24"/>
        </w:rPr>
      </w:pPr>
      <w:r w:rsidRPr="006E78B2">
        <w:rPr>
          <w:rFonts w:ascii="Times New Roman" w:hAnsi="Times New Roman" w:cs="Times New Roman"/>
          <w:sz w:val="24"/>
          <w:szCs w:val="24"/>
        </w:rPr>
        <w:t>- создание рабочей модели ветрогенератора с помощью инструментов робототехники и фиксирование результатов работы ветрогенератора</w:t>
      </w:r>
      <w:r w:rsidR="00D86AAC" w:rsidRPr="006E78B2">
        <w:rPr>
          <w:rFonts w:ascii="Times New Roman" w:hAnsi="Times New Roman" w:cs="Times New Roman"/>
          <w:sz w:val="24"/>
          <w:szCs w:val="24"/>
        </w:rPr>
        <w:t>, изучение величин от которых зависит мощность работы ветрогенератора</w:t>
      </w:r>
      <w:r w:rsidRPr="006E78B2">
        <w:rPr>
          <w:rFonts w:ascii="Times New Roman" w:hAnsi="Times New Roman" w:cs="Times New Roman"/>
          <w:sz w:val="24"/>
          <w:szCs w:val="24"/>
        </w:rPr>
        <w:t>.</w:t>
      </w:r>
    </w:p>
    <w:p w:rsidR="00EA1F17" w:rsidRPr="006E78B2" w:rsidRDefault="00EA1F17" w:rsidP="00C164BB">
      <w:pPr>
        <w:pStyle w:val="a3"/>
        <w:ind w:left="142" w:firstLine="708"/>
        <w:rPr>
          <w:rFonts w:ascii="Times New Roman" w:hAnsi="Times New Roman" w:cs="Times New Roman"/>
          <w:sz w:val="24"/>
          <w:szCs w:val="24"/>
        </w:rPr>
      </w:pPr>
    </w:p>
    <w:p w:rsidR="00956635" w:rsidRPr="006E78B2" w:rsidRDefault="00534C89" w:rsidP="00C164BB">
      <w:pPr>
        <w:pStyle w:val="a3"/>
        <w:ind w:left="142" w:firstLine="708"/>
        <w:rPr>
          <w:rFonts w:ascii="Times New Roman" w:hAnsi="Times New Roman" w:cs="Times New Roman"/>
          <w:sz w:val="24"/>
          <w:szCs w:val="24"/>
        </w:rPr>
      </w:pPr>
      <w:r w:rsidRPr="006E78B2">
        <w:rPr>
          <w:rFonts w:ascii="Times New Roman" w:hAnsi="Times New Roman" w:cs="Times New Roman"/>
          <w:sz w:val="24"/>
          <w:szCs w:val="24"/>
        </w:rPr>
        <w:t xml:space="preserve">Методы исследовательской работы: </w:t>
      </w:r>
    </w:p>
    <w:p w:rsidR="00534C89" w:rsidRPr="006E78B2" w:rsidRDefault="00956635" w:rsidP="00C164BB">
      <w:pPr>
        <w:pStyle w:val="a3"/>
        <w:numPr>
          <w:ilvl w:val="0"/>
          <w:numId w:val="1"/>
        </w:numPr>
        <w:ind w:left="142"/>
        <w:rPr>
          <w:rFonts w:ascii="Times New Roman" w:hAnsi="Times New Roman" w:cs="Times New Roman"/>
          <w:sz w:val="24"/>
          <w:szCs w:val="24"/>
        </w:rPr>
      </w:pPr>
      <w:r w:rsidRPr="006E78B2">
        <w:rPr>
          <w:rFonts w:ascii="Times New Roman" w:hAnsi="Times New Roman" w:cs="Times New Roman"/>
          <w:sz w:val="24"/>
          <w:szCs w:val="24"/>
        </w:rPr>
        <w:t>Наблюдение</w:t>
      </w:r>
      <w:r w:rsidR="00472B83" w:rsidRPr="006E78B2">
        <w:rPr>
          <w:rFonts w:ascii="Times New Roman" w:hAnsi="Times New Roman" w:cs="Times New Roman"/>
          <w:sz w:val="24"/>
          <w:szCs w:val="24"/>
        </w:rPr>
        <w:t>;</w:t>
      </w:r>
    </w:p>
    <w:p w:rsidR="00552409" w:rsidRPr="006E78B2" w:rsidRDefault="00552409" w:rsidP="00C164BB">
      <w:pPr>
        <w:pStyle w:val="a3"/>
        <w:numPr>
          <w:ilvl w:val="0"/>
          <w:numId w:val="1"/>
        </w:numPr>
        <w:ind w:left="142"/>
        <w:rPr>
          <w:rFonts w:ascii="Times New Roman" w:hAnsi="Times New Roman" w:cs="Times New Roman"/>
          <w:sz w:val="24"/>
          <w:szCs w:val="24"/>
        </w:rPr>
      </w:pPr>
      <w:r w:rsidRPr="006E78B2">
        <w:rPr>
          <w:rFonts w:ascii="Times New Roman" w:hAnsi="Times New Roman" w:cs="Times New Roman"/>
          <w:sz w:val="24"/>
          <w:szCs w:val="24"/>
        </w:rPr>
        <w:t>Сбор и анализ теоретического материала;</w:t>
      </w:r>
    </w:p>
    <w:p w:rsidR="00956635" w:rsidRPr="006E78B2" w:rsidRDefault="00956635" w:rsidP="00C164BB">
      <w:pPr>
        <w:pStyle w:val="a3"/>
        <w:numPr>
          <w:ilvl w:val="0"/>
          <w:numId w:val="1"/>
        </w:numPr>
        <w:ind w:left="142"/>
        <w:rPr>
          <w:rFonts w:ascii="Times New Roman" w:hAnsi="Times New Roman" w:cs="Times New Roman"/>
          <w:sz w:val="24"/>
          <w:szCs w:val="24"/>
        </w:rPr>
      </w:pPr>
      <w:r w:rsidRPr="006E78B2">
        <w:rPr>
          <w:rFonts w:ascii="Times New Roman" w:hAnsi="Times New Roman" w:cs="Times New Roman"/>
          <w:sz w:val="24"/>
          <w:szCs w:val="24"/>
        </w:rPr>
        <w:t>Создание компьютерной модели ветрогенератора</w:t>
      </w:r>
      <w:r w:rsidR="00472B83" w:rsidRPr="006E78B2">
        <w:rPr>
          <w:rFonts w:ascii="Times New Roman" w:hAnsi="Times New Roman" w:cs="Times New Roman"/>
          <w:sz w:val="24"/>
          <w:szCs w:val="24"/>
        </w:rPr>
        <w:t>;</w:t>
      </w:r>
    </w:p>
    <w:p w:rsidR="00956635" w:rsidRPr="006E78B2" w:rsidRDefault="00AC0E27" w:rsidP="00C164BB">
      <w:pPr>
        <w:pStyle w:val="a3"/>
        <w:numPr>
          <w:ilvl w:val="0"/>
          <w:numId w:val="1"/>
        </w:numPr>
        <w:ind w:left="142"/>
        <w:rPr>
          <w:rFonts w:ascii="Times New Roman" w:hAnsi="Times New Roman" w:cs="Times New Roman"/>
          <w:sz w:val="24"/>
          <w:szCs w:val="24"/>
        </w:rPr>
      </w:pPr>
      <w:r w:rsidRPr="006E78B2">
        <w:rPr>
          <w:rFonts w:ascii="Times New Roman" w:hAnsi="Times New Roman" w:cs="Times New Roman"/>
          <w:sz w:val="24"/>
          <w:szCs w:val="24"/>
        </w:rPr>
        <w:t>Проведение эксперимента</w:t>
      </w:r>
      <w:r w:rsidR="00D6168C" w:rsidRPr="006E78B2">
        <w:rPr>
          <w:rFonts w:ascii="Times New Roman" w:hAnsi="Times New Roman" w:cs="Times New Roman"/>
          <w:sz w:val="24"/>
          <w:szCs w:val="24"/>
        </w:rPr>
        <w:t xml:space="preserve"> по созданию рабочей модели ветрогенератора и измерение </w:t>
      </w:r>
      <w:r w:rsidR="00D86AAC" w:rsidRPr="006E78B2">
        <w:rPr>
          <w:rFonts w:ascii="Times New Roman" w:hAnsi="Times New Roman" w:cs="Times New Roman"/>
          <w:sz w:val="24"/>
          <w:szCs w:val="24"/>
        </w:rPr>
        <w:t xml:space="preserve">мощности (выходного </w:t>
      </w:r>
      <w:r w:rsidR="00D6168C" w:rsidRPr="006E78B2">
        <w:rPr>
          <w:rFonts w:ascii="Times New Roman" w:hAnsi="Times New Roman" w:cs="Times New Roman"/>
          <w:sz w:val="24"/>
          <w:szCs w:val="24"/>
        </w:rPr>
        <w:t>напряжения</w:t>
      </w:r>
      <w:r w:rsidR="00D86AAC" w:rsidRPr="006E78B2">
        <w:rPr>
          <w:rFonts w:ascii="Times New Roman" w:hAnsi="Times New Roman" w:cs="Times New Roman"/>
          <w:sz w:val="24"/>
          <w:szCs w:val="24"/>
        </w:rPr>
        <w:t>)</w:t>
      </w:r>
      <w:r w:rsidR="00D6168C" w:rsidRPr="006E78B2">
        <w:rPr>
          <w:rFonts w:ascii="Times New Roman" w:hAnsi="Times New Roman" w:cs="Times New Roman"/>
          <w:sz w:val="24"/>
          <w:szCs w:val="24"/>
        </w:rPr>
        <w:t>, создаваемого с помощью ветрогенератора</w:t>
      </w:r>
      <w:r w:rsidR="00472B83" w:rsidRPr="006E78B2">
        <w:rPr>
          <w:rFonts w:ascii="Times New Roman" w:hAnsi="Times New Roman" w:cs="Times New Roman"/>
          <w:sz w:val="24"/>
          <w:szCs w:val="24"/>
        </w:rPr>
        <w:t>.</w:t>
      </w:r>
    </w:p>
    <w:p w:rsidR="00725461" w:rsidRDefault="00133591" w:rsidP="00C164BB">
      <w:pPr>
        <w:ind w:left="142"/>
        <w:jc w:val="center"/>
        <w:rPr>
          <w:rFonts w:ascii="Times New Roman" w:hAnsi="Times New Roman" w:cs="Times New Roman"/>
          <w:sz w:val="28"/>
          <w:szCs w:val="28"/>
        </w:rPr>
      </w:pPr>
      <w:r>
        <w:rPr>
          <w:rFonts w:ascii="Times New Roman" w:hAnsi="Times New Roman" w:cs="Times New Roman"/>
          <w:sz w:val="28"/>
          <w:szCs w:val="28"/>
        </w:rPr>
        <w:br w:type="page"/>
      </w:r>
      <w:r w:rsidR="009B4F82">
        <w:rPr>
          <w:rFonts w:ascii="Times New Roman" w:hAnsi="Times New Roman" w:cs="Times New Roman"/>
          <w:sz w:val="28"/>
          <w:szCs w:val="28"/>
        </w:rPr>
        <w:lastRenderedPageBreak/>
        <w:t>Теоретическая</w:t>
      </w:r>
      <w:r w:rsidR="00344023">
        <w:rPr>
          <w:rFonts w:ascii="Times New Roman" w:hAnsi="Times New Roman" w:cs="Times New Roman"/>
          <w:sz w:val="28"/>
          <w:szCs w:val="28"/>
        </w:rPr>
        <w:t xml:space="preserve"> часть работы</w:t>
      </w:r>
    </w:p>
    <w:p w:rsidR="00BA3203" w:rsidRPr="00801B69" w:rsidRDefault="00A42BB2" w:rsidP="00C164BB">
      <w:pPr>
        <w:pStyle w:val="a3"/>
        <w:ind w:left="142" w:firstLine="708"/>
        <w:rPr>
          <w:rFonts w:ascii="Times New Roman" w:hAnsi="Times New Roman" w:cs="Times New Roman"/>
          <w:sz w:val="24"/>
          <w:szCs w:val="24"/>
        </w:rPr>
      </w:pPr>
      <w:r w:rsidRPr="00801B69">
        <w:rPr>
          <w:rFonts w:ascii="Times New Roman" w:hAnsi="Times New Roman" w:cs="Times New Roman"/>
          <w:sz w:val="24"/>
          <w:szCs w:val="24"/>
        </w:rPr>
        <w:t>Для получения электрической энергии на тепло – и гидроэлектростанциях используют явление электромагнитной индукции.</w:t>
      </w:r>
    </w:p>
    <w:p w:rsidR="00A42BB2" w:rsidRPr="00A31C01" w:rsidRDefault="00A42BB2" w:rsidP="00C164BB">
      <w:pPr>
        <w:pStyle w:val="a3"/>
        <w:ind w:left="142" w:firstLine="708"/>
        <w:rPr>
          <w:rFonts w:ascii="Times New Roman" w:hAnsi="Times New Roman" w:cs="Times New Roman"/>
          <w:i/>
          <w:sz w:val="24"/>
          <w:szCs w:val="24"/>
        </w:rPr>
      </w:pPr>
      <w:r w:rsidRPr="00801B69">
        <w:rPr>
          <w:rFonts w:ascii="Times New Roman" w:hAnsi="Times New Roman" w:cs="Times New Roman"/>
          <w:i/>
          <w:sz w:val="24"/>
          <w:szCs w:val="24"/>
        </w:rPr>
        <w:t xml:space="preserve">Машины, превращающие механическую энергию в энергию электрического тока, называются </w:t>
      </w:r>
      <w:r w:rsidRPr="00A31C01">
        <w:rPr>
          <w:rFonts w:ascii="Times New Roman" w:hAnsi="Times New Roman" w:cs="Times New Roman"/>
          <w:i/>
          <w:sz w:val="24"/>
          <w:szCs w:val="24"/>
        </w:rPr>
        <w:t>генераторами.</w:t>
      </w:r>
    </w:p>
    <w:p w:rsidR="00A42BB2" w:rsidRPr="00A31C01" w:rsidRDefault="00A42BB2" w:rsidP="00C164BB">
      <w:pPr>
        <w:pStyle w:val="a3"/>
        <w:ind w:left="142"/>
        <w:rPr>
          <w:rFonts w:ascii="Times New Roman" w:hAnsi="Times New Roman" w:cs="Times New Roman"/>
          <w:sz w:val="24"/>
          <w:szCs w:val="24"/>
        </w:rPr>
      </w:pPr>
      <w:r w:rsidRPr="00A31C01">
        <w:rPr>
          <w:rFonts w:ascii="Times New Roman" w:hAnsi="Times New Roman" w:cs="Times New Roman"/>
          <w:sz w:val="24"/>
          <w:szCs w:val="24"/>
        </w:rPr>
        <w:t>Генератор состоит из: 1) индуктора – магнита или электромагнита, создающего магнитное поле; 2) якоря – обмотки, в которой при изменении магнитного поля возникает индукционный ток; 3) контактных колец и скользящих по ним контактных пластин (щеток), с помощью которых снимается или подводится ток к вращающейся части генератора.</w:t>
      </w:r>
      <w:r w:rsidR="004942BF" w:rsidRPr="00A31C01">
        <w:rPr>
          <w:rFonts w:ascii="Times New Roman" w:hAnsi="Times New Roman" w:cs="Times New Roman"/>
          <w:sz w:val="24"/>
          <w:szCs w:val="24"/>
        </w:rPr>
        <w:t xml:space="preserve"> Вращающаяся часть называют ротором генератора, а неподвижную – статором.</w:t>
      </w:r>
      <w:r w:rsidR="00115D14" w:rsidRPr="00A31C01">
        <w:rPr>
          <w:rStyle w:val="a7"/>
          <w:rFonts w:ascii="Times New Roman" w:hAnsi="Times New Roman" w:cs="Times New Roman"/>
          <w:sz w:val="24"/>
          <w:szCs w:val="24"/>
        </w:rPr>
        <w:footnoteReference w:id="2"/>
      </w:r>
      <w:r w:rsidR="009570D7" w:rsidRPr="00A31C01">
        <w:rPr>
          <w:rFonts w:ascii="Times New Roman" w:hAnsi="Times New Roman" w:cs="Times New Roman"/>
          <w:sz w:val="24"/>
          <w:szCs w:val="24"/>
        </w:rPr>
        <w:t xml:space="preserve"> </w:t>
      </w:r>
    </w:p>
    <w:p w:rsidR="00554FD8" w:rsidRDefault="00554FD8" w:rsidP="00C164BB">
      <w:pPr>
        <w:pStyle w:val="a3"/>
        <w:ind w:left="142"/>
        <w:jc w:val="center"/>
        <w:rPr>
          <w:rFonts w:ascii="Times New Roman" w:hAnsi="Times New Roman" w:cs="Times New Roman"/>
          <w:sz w:val="28"/>
          <w:szCs w:val="28"/>
        </w:rPr>
      </w:pPr>
    </w:p>
    <w:p w:rsidR="00115D14" w:rsidRPr="00A42BB2" w:rsidRDefault="00115D14" w:rsidP="00C164BB">
      <w:pPr>
        <w:pStyle w:val="a3"/>
        <w:ind w:left="142"/>
        <w:jc w:val="center"/>
        <w:rPr>
          <w:rFonts w:ascii="Times New Roman" w:hAnsi="Times New Roman" w:cs="Times New Roman"/>
          <w:sz w:val="28"/>
          <w:szCs w:val="28"/>
        </w:rPr>
      </w:pPr>
      <w:r>
        <w:rPr>
          <w:noProof/>
          <w:lang w:val="en-US"/>
        </w:rPr>
        <w:drawing>
          <wp:inline distT="0" distB="0" distL="0" distR="0">
            <wp:extent cx="2556456" cy="1918893"/>
            <wp:effectExtent l="0" t="0" r="0" b="5715"/>
            <wp:docPr id="1" name="Рисунок 1" descr="Генератор переменного тока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нератор переменного тока — Википед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590" cy="1931004"/>
                    </a:xfrm>
                    <a:prstGeom prst="rect">
                      <a:avLst/>
                    </a:prstGeom>
                    <a:noFill/>
                    <a:ln>
                      <a:noFill/>
                    </a:ln>
                  </pic:spPr>
                </pic:pic>
              </a:graphicData>
            </a:graphic>
          </wp:inline>
        </w:drawing>
      </w:r>
      <w:r w:rsidR="00D578F8">
        <w:rPr>
          <w:noProof/>
          <w:lang w:val="en-US"/>
        </w:rPr>
        <w:drawing>
          <wp:inline distT="0" distB="0" distL="0" distR="0" wp14:anchorId="6F49676D" wp14:editId="6E11BAE1">
            <wp:extent cx="2897120" cy="1954334"/>
            <wp:effectExtent l="0" t="0" r="0" b="8255"/>
            <wp:docPr id="2" name="Рисунок 2" descr="Принцип работы генераторов переменного тока. - Заметки стро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 работы генераторов переменного тока. - Заметки строител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3574" cy="1992417"/>
                    </a:xfrm>
                    <a:prstGeom prst="rect">
                      <a:avLst/>
                    </a:prstGeom>
                    <a:noFill/>
                    <a:ln>
                      <a:noFill/>
                    </a:ln>
                  </pic:spPr>
                </pic:pic>
              </a:graphicData>
            </a:graphic>
          </wp:inline>
        </w:drawing>
      </w:r>
    </w:p>
    <w:p w:rsidR="00A42BB2" w:rsidRPr="00A31C01" w:rsidRDefault="00817BB6" w:rsidP="00C164BB">
      <w:pPr>
        <w:ind w:left="142" w:firstLine="708"/>
        <w:rPr>
          <w:rFonts w:ascii="Times New Roman" w:hAnsi="Times New Roman" w:cs="Times New Roman"/>
          <w:sz w:val="24"/>
          <w:szCs w:val="24"/>
        </w:rPr>
      </w:pPr>
      <w:r w:rsidRPr="00A31C01">
        <w:rPr>
          <w:rFonts w:ascii="Times New Roman" w:hAnsi="Times New Roman" w:cs="Times New Roman"/>
          <w:sz w:val="24"/>
          <w:szCs w:val="24"/>
        </w:rPr>
        <w:t>В</w:t>
      </w:r>
      <w:r w:rsidR="00E938B0" w:rsidRPr="00A31C01">
        <w:rPr>
          <w:rFonts w:ascii="Times New Roman" w:hAnsi="Times New Roman" w:cs="Times New Roman"/>
          <w:sz w:val="24"/>
          <w:szCs w:val="24"/>
        </w:rPr>
        <w:t xml:space="preserve"> </w:t>
      </w:r>
      <w:r w:rsidRPr="00A31C01">
        <w:rPr>
          <w:rFonts w:ascii="Times New Roman" w:hAnsi="Times New Roman" w:cs="Times New Roman"/>
          <w:sz w:val="24"/>
          <w:szCs w:val="24"/>
        </w:rPr>
        <w:t>нашей модели</w:t>
      </w:r>
      <w:r w:rsidR="00E938B0" w:rsidRPr="00A31C01">
        <w:rPr>
          <w:rFonts w:ascii="Times New Roman" w:hAnsi="Times New Roman" w:cs="Times New Roman"/>
          <w:sz w:val="24"/>
          <w:szCs w:val="24"/>
        </w:rPr>
        <w:t xml:space="preserve"> Э.Д.С. индукции возникала при вращении якоря в поле индуктора, т.е. якорь был ротором, а индуктор – статором. </w:t>
      </w:r>
      <w:r w:rsidR="00500365" w:rsidRPr="00A31C01">
        <w:rPr>
          <w:rFonts w:ascii="Times New Roman" w:hAnsi="Times New Roman" w:cs="Times New Roman"/>
          <w:sz w:val="24"/>
          <w:szCs w:val="24"/>
        </w:rPr>
        <w:t>Но, конечно,</w:t>
      </w:r>
      <w:r w:rsidR="00E938B0" w:rsidRPr="00A31C01">
        <w:rPr>
          <w:rFonts w:ascii="Times New Roman" w:hAnsi="Times New Roman" w:cs="Times New Roman"/>
          <w:sz w:val="24"/>
          <w:szCs w:val="24"/>
        </w:rPr>
        <w:t xml:space="preserve"> можно, наоборот, вращать индуктор, а якорь оставлять неподвижным. Таким образом, как ротор, так и статор могут выполнять роль инвертора или роль якоря. И в том и в другом случае ротор должен быть снабжен контактными кольцами и щетками, осуществляющими контакт во время его вращения. Ясно, однако, что удобнее проводить через такие скользящие контакты</w:t>
      </w:r>
      <w:r w:rsidR="002C41C7" w:rsidRPr="00A31C01">
        <w:rPr>
          <w:rFonts w:ascii="Times New Roman" w:hAnsi="Times New Roman" w:cs="Times New Roman"/>
          <w:sz w:val="24"/>
          <w:szCs w:val="24"/>
        </w:rPr>
        <w:t xml:space="preserve"> сравнительно небольшой ток, необходимый для намагничивания индуктора. Ток же, генерируемый в якоре большого генератора, достигает огромной силы, и этот ток удобнее снимать с неподвижных катушек, не требующих скользящих контактов. Поэтому в мощных генераторах предпочитают в качестве якоря использовать статор</w:t>
      </w:r>
      <w:r w:rsidR="00F03BCC" w:rsidRPr="00A31C01">
        <w:rPr>
          <w:rFonts w:ascii="Times New Roman" w:hAnsi="Times New Roman" w:cs="Times New Roman"/>
          <w:sz w:val="24"/>
          <w:szCs w:val="24"/>
        </w:rPr>
        <w:t>, а в качестве индуктора – ротор.</w:t>
      </w:r>
    </w:p>
    <w:p w:rsidR="00093C21" w:rsidRPr="00A31C01" w:rsidRDefault="00F03BCC" w:rsidP="00C164BB">
      <w:pPr>
        <w:ind w:left="142"/>
        <w:rPr>
          <w:rFonts w:ascii="Times New Roman" w:hAnsi="Times New Roman" w:cs="Times New Roman"/>
          <w:sz w:val="24"/>
          <w:szCs w:val="24"/>
        </w:rPr>
      </w:pPr>
      <w:r w:rsidRPr="00A31C01">
        <w:rPr>
          <w:rFonts w:ascii="Times New Roman" w:hAnsi="Times New Roman" w:cs="Times New Roman"/>
          <w:sz w:val="24"/>
          <w:szCs w:val="24"/>
        </w:rPr>
        <w:tab/>
        <w:t>Для того чтобы получать большие магнитные потоки через обмотки якоря, а следовательно, и большие</w:t>
      </w:r>
      <w:r w:rsidR="002F3A9E" w:rsidRPr="00A31C01">
        <w:rPr>
          <w:rFonts w:ascii="Times New Roman" w:hAnsi="Times New Roman" w:cs="Times New Roman"/>
          <w:sz w:val="24"/>
          <w:szCs w:val="24"/>
        </w:rPr>
        <w:t xml:space="preserve"> изменения этих потоков, якорь снабжают железным сердечником, концы которого имеют такую форму, чтобы между полюсами магнита и сердечником оставался лишь небольшой зазор, необходимый для вращения. В качестве индуктора, создающего магнитное поле, в технических генераторах почти всегда применяют электромагниты. </w:t>
      </w:r>
    </w:p>
    <w:p w:rsidR="00093C21" w:rsidRDefault="00093C21" w:rsidP="00C164BB">
      <w:pPr>
        <w:ind w:left="142"/>
        <w:jc w:val="center"/>
        <w:rPr>
          <w:rFonts w:ascii="Times New Roman" w:hAnsi="Times New Roman" w:cs="Times New Roman"/>
          <w:sz w:val="28"/>
          <w:szCs w:val="28"/>
        </w:rPr>
      </w:pPr>
      <w:r>
        <w:rPr>
          <w:noProof/>
          <w:lang w:val="en-US"/>
        </w:rPr>
        <w:lastRenderedPageBreak/>
        <w:drawing>
          <wp:inline distT="0" distB="0" distL="0" distR="0">
            <wp:extent cx="3992450" cy="2344000"/>
            <wp:effectExtent l="0" t="0" r="8255" b="0"/>
            <wp:docPr id="3" name="Рисунок 3" descr="Ветрогенератор 💨 своими руками - самый простой способ по созданию  ветрогенер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трогенератор 💨 своими руками - самый простой способ по созданию  ветрогенератор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450" cy="2344000"/>
                    </a:xfrm>
                    <a:prstGeom prst="rect">
                      <a:avLst/>
                    </a:prstGeom>
                    <a:noFill/>
                    <a:ln>
                      <a:noFill/>
                    </a:ln>
                  </pic:spPr>
                </pic:pic>
              </a:graphicData>
            </a:graphic>
          </wp:inline>
        </w:drawing>
      </w:r>
    </w:p>
    <w:p w:rsidR="00F03BCC" w:rsidRPr="00A31C01" w:rsidRDefault="002F3A9E" w:rsidP="00C164BB">
      <w:pPr>
        <w:ind w:left="142" w:firstLine="708"/>
        <w:rPr>
          <w:rFonts w:ascii="Times New Roman" w:hAnsi="Times New Roman" w:cs="Times New Roman"/>
          <w:sz w:val="24"/>
          <w:szCs w:val="24"/>
        </w:rPr>
      </w:pPr>
      <w:r w:rsidRPr="00A31C01">
        <w:rPr>
          <w:rFonts w:ascii="Times New Roman" w:hAnsi="Times New Roman" w:cs="Times New Roman"/>
          <w:sz w:val="24"/>
          <w:szCs w:val="24"/>
        </w:rPr>
        <w:t>Лишь в очень редких случаях, при конструировании генераторов малой мощности, применяют в качестве индукторов постоянные магниты. Это делается, например, в так называемых магнето – небольших генераторах, применяемых в некоторых типах двигателях внутреннего сгорания для зажигания с помощью искры горючей смеси в цилиндрах двигателя.</w:t>
      </w:r>
    </w:p>
    <w:p w:rsidR="00093C21" w:rsidRPr="004E30FC" w:rsidRDefault="00A22A1A" w:rsidP="00C164BB">
      <w:pPr>
        <w:ind w:left="142"/>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en-US"/>
        </w:rPr>
        <w:drawing>
          <wp:inline distT="0" distB="0" distL="0" distR="0">
            <wp:extent cx="3895725" cy="2910934"/>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9538031e4d3f3f3056a8744c3466cf.jpg"/>
                    <pic:cNvPicPr/>
                  </pic:nvPicPr>
                  <pic:blipFill rotWithShape="1">
                    <a:blip r:embed="rId12">
                      <a:extLst>
                        <a:ext uri="{28A0092B-C50C-407E-A947-70E740481C1C}">
                          <a14:useLocalDpi xmlns:a14="http://schemas.microsoft.com/office/drawing/2010/main" val="0"/>
                        </a:ext>
                      </a:extLst>
                    </a:blip>
                    <a:srcRect l="2203" t="2937" r="2566" b="2184"/>
                    <a:stretch/>
                  </pic:blipFill>
                  <pic:spPr bwMode="auto">
                    <a:xfrm>
                      <a:off x="0" y="0"/>
                      <a:ext cx="3910919" cy="2922287"/>
                    </a:xfrm>
                    <a:prstGeom prst="rect">
                      <a:avLst/>
                    </a:prstGeom>
                    <a:ln>
                      <a:noFill/>
                    </a:ln>
                    <a:extLst>
                      <a:ext uri="{53640926-AAD7-44D8-BBD7-CCE9431645EC}">
                        <a14:shadowObscured xmlns:a14="http://schemas.microsoft.com/office/drawing/2010/main"/>
                      </a:ext>
                    </a:extLst>
                  </pic:spPr>
                </pic:pic>
              </a:graphicData>
            </a:graphic>
          </wp:inline>
        </w:drawing>
      </w:r>
    </w:p>
    <w:p w:rsidR="00B3775A" w:rsidRDefault="00B3775A" w:rsidP="00C164BB">
      <w:pPr>
        <w:ind w:left="142"/>
        <w:jc w:val="center"/>
        <w:rPr>
          <w:rFonts w:ascii="Times New Roman" w:hAnsi="Times New Roman" w:cs="Times New Roman"/>
          <w:sz w:val="28"/>
          <w:szCs w:val="28"/>
        </w:rPr>
      </w:pPr>
    </w:p>
    <w:p w:rsidR="00B3775A" w:rsidRPr="00A31C01" w:rsidRDefault="00B3775A" w:rsidP="00C164BB">
      <w:pPr>
        <w:ind w:left="142"/>
        <w:rPr>
          <w:rFonts w:ascii="Times New Roman" w:hAnsi="Times New Roman" w:cs="Times New Roman"/>
          <w:sz w:val="24"/>
          <w:szCs w:val="24"/>
        </w:rPr>
      </w:pPr>
      <w:r w:rsidRPr="00A31C01">
        <w:rPr>
          <w:rFonts w:ascii="Times New Roman" w:hAnsi="Times New Roman" w:cs="Times New Roman"/>
          <w:sz w:val="24"/>
          <w:szCs w:val="24"/>
        </w:rPr>
        <w:t>Как видим, этот ротор представляет собой цилиндр с выступами, на которые надеты катушки. Обмотки на этих катушках, по которым проходит постоянный ток, создающий магнитное поле, соединены так, что на отдельных выступах мы имеем поочередно северные и южные полюсы электромагнитов. Число пар этих полюсов обычно довольно велико: 4, 6, 8, … Делается это вот из каких соображений. Если бы мы имели в индукторе только одну пару полюсов, то период переменного тока соответствовал бы времени одного полного оборота ротора. Таким образом, для получения переменного тока с частотой 50 Гц ротор должен был бы вращаться с частотой 50 оборотов в секунду, или 3000 оборотов в минуту, что для больших машин не всегда технически осуществимо. При наличии же большого числа пар полюсов период тока соответствует времени</w:t>
      </w:r>
      <w:r w:rsidR="00C87DFE" w:rsidRPr="00A31C01">
        <w:rPr>
          <w:rFonts w:ascii="Times New Roman" w:hAnsi="Times New Roman" w:cs="Times New Roman"/>
          <w:sz w:val="24"/>
          <w:szCs w:val="24"/>
        </w:rPr>
        <w:t>, необходимому для поворота ротора на часть окружности, занимаемую одной парой полюсов. Таким образом, например, при наличии 6 пар полюсов достаточно вращать ротор с частотой 500 оборотов в минуту, чтобы получить переменный ток с частотой 50 Гц.</w:t>
      </w:r>
    </w:p>
    <w:p w:rsidR="00C87DFE" w:rsidRPr="00A31C01" w:rsidRDefault="00C87DFE" w:rsidP="00C164BB">
      <w:pPr>
        <w:ind w:left="142"/>
        <w:rPr>
          <w:rFonts w:ascii="Times New Roman" w:hAnsi="Times New Roman" w:cs="Times New Roman"/>
          <w:sz w:val="24"/>
          <w:szCs w:val="24"/>
        </w:rPr>
      </w:pPr>
      <w:r w:rsidRPr="00A31C01">
        <w:rPr>
          <w:rFonts w:ascii="Times New Roman" w:hAnsi="Times New Roman" w:cs="Times New Roman"/>
          <w:sz w:val="24"/>
          <w:szCs w:val="24"/>
        </w:rPr>
        <w:lastRenderedPageBreak/>
        <w:tab/>
        <w:t>Поэтому такие генераторы обычно приводятся в движение сравнительно тихоходными водяными турбинами или двигателями внутреннего сгорания. При работе же с паровыми турбинами, вращающимися с частотой 1500 – 3000 оборотов в минуту, применяется несколько иная конструкция ротора (индуктора). Ротор не имеет выступов, а представляет собой гладкий цилиндр, на наружной поверхности которого в пазах уложена обмотка. При большой частоте вращения это выгоднее, потому что выступы на роторе создают воздушные вихри и увеличивают механические потери.</w:t>
      </w:r>
    </w:p>
    <w:p w:rsidR="00C87DFE" w:rsidRPr="00A31C01" w:rsidRDefault="00C87DFE" w:rsidP="00C164BB">
      <w:pPr>
        <w:ind w:left="142"/>
        <w:rPr>
          <w:rFonts w:ascii="Times New Roman" w:hAnsi="Times New Roman" w:cs="Times New Roman"/>
          <w:sz w:val="24"/>
          <w:szCs w:val="24"/>
        </w:rPr>
      </w:pPr>
      <w:r w:rsidRPr="00A31C01">
        <w:rPr>
          <w:rFonts w:ascii="Times New Roman" w:hAnsi="Times New Roman" w:cs="Times New Roman"/>
          <w:sz w:val="24"/>
          <w:szCs w:val="24"/>
        </w:rPr>
        <w:tab/>
        <w:t>Форма полюсных наконечников на выступах ротора специально рассчитывается так, чтобы индуцированная в обмотке Э.Д.С. изменялась со временем по закону синуса, т.е.</w:t>
      </w:r>
      <w:r w:rsidR="007C6777" w:rsidRPr="00A31C01">
        <w:rPr>
          <w:rFonts w:ascii="Times New Roman" w:hAnsi="Times New Roman" w:cs="Times New Roman"/>
          <w:sz w:val="24"/>
          <w:szCs w:val="24"/>
        </w:rPr>
        <w:t xml:space="preserve">, </w:t>
      </w:r>
      <w:r w:rsidR="00DE75E6" w:rsidRPr="00A31C01">
        <w:rPr>
          <w:rFonts w:ascii="Times New Roman" w:hAnsi="Times New Roman" w:cs="Times New Roman"/>
          <w:sz w:val="24"/>
          <w:szCs w:val="24"/>
        </w:rPr>
        <w:t>чтобы форма</w:t>
      </w:r>
      <w:r w:rsidRPr="00A31C01">
        <w:rPr>
          <w:rFonts w:ascii="Times New Roman" w:hAnsi="Times New Roman" w:cs="Times New Roman"/>
          <w:sz w:val="24"/>
          <w:szCs w:val="24"/>
        </w:rPr>
        <w:t xml:space="preserve"> напряжения и тока, даваемого </w:t>
      </w:r>
      <w:r w:rsidR="00DE75E6" w:rsidRPr="00A31C01">
        <w:rPr>
          <w:rFonts w:ascii="Times New Roman" w:hAnsi="Times New Roman" w:cs="Times New Roman"/>
          <w:sz w:val="24"/>
          <w:szCs w:val="24"/>
        </w:rPr>
        <w:t>генератором,</w:t>
      </w:r>
      <w:r w:rsidR="007C6777" w:rsidRPr="00A31C01">
        <w:rPr>
          <w:rFonts w:ascii="Times New Roman" w:hAnsi="Times New Roman" w:cs="Times New Roman"/>
          <w:sz w:val="24"/>
          <w:szCs w:val="24"/>
        </w:rPr>
        <w:t xml:space="preserve"> б</w:t>
      </w:r>
      <w:r w:rsidRPr="00A31C01">
        <w:rPr>
          <w:rFonts w:ascii="Times New Roman" w:hAnsi="Times New Roman" w:cs="Times New Roman"/>
          <w:sz w:val="24"/>
          <w:szCs w:val="24"/>
        </w:rPr>
        <w:t>ыла синусоидальной.</w:t>
      </w:r>
    </w:p>
    <w:p w:rsidR="00C87DFE" w:rsidRPr="00A31C01" w:rsidRDefault="00C87DFE" w:rsidP="00C164BB">
      <w:pPr>
        <w:ind w:left="142"/>
        <w:rPr>
          <w:rFonts w:ascii="Times New Roman" w:hAnsi="Times New Roman" w:cs="Times New Roman"/>
          <w:sz w:val="24"/>
          <w:szCs w:val="24"/>
        </w:rPr>
      </w:pPr>
      <w:r w:rsidRPr="00A31C01">
        <w:rPr>
          <w:rFonts w:ascii="Times New Roman" w:hAnsi="Times New Roman" w:cs="Times New Roman"/>
          <w:sz w:val="24"/>
          <w:szCs w:val="24"/>
        </w:rPr>
        <w:tab/>
        <w:t xml:space="preserve">Статор генератора – его неподвижная часть </w:t>
      </w:r>
      <w:r w:rsidR="0002351A" w:rsidRPr="00A31C01">
        <w:rPr>
          <w:rFonts w:ascii="Times New Roman" w:hAnsi="Times New Roman" w:cs="Times New Roman"/>
          <w:sz w:val="24"/>
          <w:szCs w:val="24"/>
        </w:rPr>
        <w:t>–</w:t>
      </w:r>
      <w:r w:rsidRPr="00A31C01">
        <w:rPr>
          <w:rFonts w:ascii="Times New Roman" w:hAnsi="Times New Roman" w:cs="Times New Roman"/>
          <w:sz w:val="24"/>
          <w:szCs w:val="24"/>
        </w:rPr>
        <w:t xml:space="preserve"> представляе</w:t>
      </w:r>
      <w:r w:rsidR="0002351A" w:rsidRPr="00A31C01">
        <w:rPr>
          <w:rFonts w:ascii="Times New Roman" w:hAnsi="Times New Roman" w:cs="Times New Roman"/>
          <w:sz w:val="24"/>
          <w:szCs w:val="24"/>
        </w:rPr>
        <w:t>т собой железное кольцо, в пазах которого уложены обмотки якоря. Для уменьшения потерь на токи Фуко это кольцо делается не сплошным, а состоящим из отдельных тонких листов железа, изолированных друг от друга.</w:t>
      </w:r>
    </w:p>
    <w:p w:rsidR="00CA60EB" w:rsidRPr="00A31C01" w:rsidRDefault="00CA60EB" w:rsidP="00C164BB">
      <w:pPr>
        <w:ind w:left="142"/>
        <w:jc w:val="center"/>
        <w:rPr>
          <w:rFonts w:ascii="Times New Roman" w:hAnsi="Times New Roman" w:cs="Times New Roman"/>
          <w:sz w:val="24"/>
          <w:szCs w:val="24"/>
        </w:rPr>
      </w:pPr>
      <w:r w:rsidRPr="00A31C01">
        <w:rPr>
          <w:noProof/>
          <w:sz w:val="24"/>
          <w:szCs w:val="24"/>
          <w:lang w:val="en-US"/>
        </w:rPr>
        <w:drawing>
          <wp:inline distT="0" distB="0" distL="0" distR="0">
            <wp:extent cx="3811905" cy="2343785"/>
            <wp:effectExtent l="0" t="0" r="0" b="0"/>
            <wp:docPr id="4" name="Рисунок 4" descr="Трёхфазный переменный 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ёхфазный переменный т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2343785"/>
                    </a:xfrm>
                    <a:prstGeom prst="rect">
                      <a:avLst/>
                    </a:prstGeom>
                    <a:noFill/>
                    <a:ln>
                      <a:noFill/>
                    </a:ln>
                  </pic:spPr>
                </pic:pic>
              </a:graphicData>
            </a:graphic>
          </wp:inline>
        </w:drawing>
      </w:r>
    </w:p>
    <w:p w:rsidR="00CA60EB" w:rsidRPr="00A31C01" w:rsidRDefault="00CA60EB" w:rsidP="00C164BB">
      <w:pPr>
        <w:ind w:left="142" w:firstLine="708"/>
        <w:rPr>
          <w:rFonts w:ascii="Times New Roman" w:hAnsi="Times New Roman" w:cs="Times New Roman"/>
          <w:sz w:val="24"/>
          <w:szCs w:val="24"/>
        </w:rPr>
      </w:pPr>
      <w:r w:rsidRPr="00A31C01">
        <w:rPr>
          <w:rFonts w:ascii="Times New Roman" w:hAnsi="Times New Roman" w:cs="Times New Roman"/>
          <w:sz w:val="24"/>
          <w:szCs w:val="24"/>
        </w:rPr>
        <w:t xml:space="preserve">В настоящее время во всем мире получила широчайшее распространение так называемая трехфазная система переменного тока, изобретенная и разработанная в конце прошлого века русским электротехником Михаилом Осиповичем </w:t>
      </w:r>
      <w:proofErr w:type="spellStart"/>
      <w:r w:rsidRPr="00A31C01">
        <w:rPr>
          <w:rFonts w:ascii="Times New Roman" w:hAnsi="Times New Roman" w:cs="Times New Roman"/>
          <w:sz w:val="24"/>
          <w:szCs w:val="24"/>
        </w:rPr>
        <w:t>Доливо</w:t>
      </w:r>
      <w:proofErr w:type="spellEnd"/>
      <w:r w:rsidRPr="00A31C01">
        <w:rPr>
          <w:rFonts w:ascii="Times New Roman" w:hAnsi="Times New Roman" w:cs="Times New Roman"/>
          <w:sz w:val="24"/>
          <w:szCs w:val="24"/>
        </w:rPr>
        <w:t>-Добровольским (1862 – 1919). Эта система обеспечивает наиболее выгодные усл</w:t>
      </w:r>
      <w:r w:rsidR="004346CA">
        <w:rPr>
          <w:rFonts w:ascii="Times New Roman" w:hAnsi="Times New Roman" w:cs="Times New Roman"/>
          <w:sz w:val="24"/>
          <w:szCs w:val="24"/>
        </w:rPr>
        <w:t>о</w:t>
      </w:r>
      <w:r w:rsidRPr="00A31C01">
        <w:rPr>
          <w:rFonts w:ascii="Times New Roman" w:hAnsi="Times New Roman" w:cs="Times New Roman"/>
          <w:sz w:val="24"/>
          <w:szCs w:val="24"/>
        </w:rPr>
        <w:t>вия передачи электрической энергии по проводам и позволяет построить простые по устройству и удобные в работе электродвигатели.</w:t>
      </w:r>
    </w:p>
    <w:p w:rsidR="00CA60EB" w:rsidRPr="00A31C01" w:rsidRDefault="00CA60EB" w:rsidP="00C164BB">
      <w:pPr>
        <w:ind w:left="142"/>
        <w:rPr>
          <w:rFonts w:ascii="Times New Roman" w:eastAsiaTheme="minorEastAsia" w:hAnsi="Times New Roman" w:cs="Times New Roman"/>
          <w:sz w:val="24"/>
          <w:szCs w:val="24"/>
        </w:rPr>
      </w:pPr>
      <w:r w:rsidRPr="00A31C01">
        <w:rPr>
          <w:rFonts w:ascii="Times New Roman" w:hAnsi="Times New Roman" w:cs="Times New Roman"/>
          <w:sz w:val="24"/>
          <w:szCs w:val="24"/>
        </w:rPr>
        <w:tab/>
        <w:t>Трехфазной системой электрических цепей называют систему, состоящую из трех цепей, в которых действуют переменные Э.Д.С. одной и той же частоты, сдвинутые по фазе</w:t>
      </w:r>
      <w:r w:rsidR="00A022DC" w:rsidRPr="00A31C01">
        <w:rPr>
          <w:rFonts w:ascii="Times New Roman" w:hAnsi="Times New Roman" w:cs="Times New Roman"/>
          <w:sz w:val="24"/>
          <w:szCs w:val="24"/>
        </w:rPr>
        <w:t xml:space="preserve"> друг относительно друга на 1/3 периода (</w:t>
      </w:r>
      <m:oMath>
        <m:r>
          <w:rPr>
            <w:rFonts w:ascii="Cambria Math" w:hAnsi="Cambria Math" w:cs="Times New Roman"/>
            <w:sz w:val="24"/>
            <w:szCs w:val="24"/>
          </w:rPr>
          <m:t>φ=2π/3</m:t>
        </m:r>
      </m:oMath>
      <w:r w:rsidR="00F77B06" w:rsidRPr="00A31C01">
        <w:rPr>
          <w:rFonts w:ascii="Times New Roman" w:eastAsiaTheme="minorEastAsia" w:hAnsi="Times New Roman" w:cs="Times New Roman"/>
          <w:sz w:val="24"/>
          <w:szCs w:val="24"/>
        </w:rPr>
        <w:t>). Каждую отдельную цепь такой системы коротко называют ее фазой, а систему трех сдвинутых по фазе переменных токов в таких цепях называют просто трехфазным током.</w:t>
      </w:r>
    </w:p>
    <w:p w:rsidR="00F77B06" w:rsidRPr="00A31C01" w:rsidRDefault="00F77B06" w:rsidP="00C164BB">
      <w:pPr>
        <w:ind w:left="142"/>
        <w:rPr>
          <w:rFonts w:ascii="Times New Roman" w:hAnsi="Times New Roman" w:cs="Times New Roman"/>
          <w:sz w:val="24"/>
          <w:szCs w:val="24"/>
        </w:rPr>
      </w:pPr>
      <w:r w:rsidRPr="00A31C01">
        <w:rPr>
          <w:rFonts w:ascii="Times New Roman" w:hAnsi="Times New Roman" w:cs="Times New Roman"/>
          <w:sz w:val="24"/>
          <w:szCs w:val="24"/>
        </w:rPr>
        <w:tab/>
        <w:t xml:space="preserve">Почти все генераторы, установленные на наших электростанциях, являются генераторами трехфазного тока. </w:t>
      </w:r>
      <w:r w:rsidR="00B72A39" w:rsidRPr="00A31C01">
        <w:rPr>
          <w:rFonts w:ascii="Times New Roman" w:hAnsi="Times New Roman" w:cs="Times New Roman"/>
          <w:sz w:val="24"/>
          <w:szCs w:val="24"/>
        </w:rPr>
        <w:t>По существу,</w:t>
      </w:r>
      <w:r w:rsidRPr="00A31C01">
        <w:rPr>
          <w:rFonts w:ascii="Times New Roman" w:hAnsi="Times New Roman" w:cs="Times New Roman"/>
          <w:sz w:val="24"/>
          <w:szCs w:val="24"/>
        </w:rPr>
        <w:t xml:space="preserve"> каждый такой генератор представляет собой соединение в одной машине трех генераторов переменного тока, сконструированных таким образом, что индуцированные в них </w:t>
      </w:r>
      <w:proofErr w:type="spellStart"/>
      <w:r w:rsidRPr="00A31C01">
        <w:rPr>
          <w:rFonts w:ascii="Times New Roman" w:hAnsi="Times New Roman" w:cs="Times New Roman"/>
          <w:sz w:val="24"/>
          <w:szCs w:val="24"/>
        </w:rPr>
        <w:t>э.д.с</w:t>
      </w:r>
      <w:proofErr w:type="spellEnd"/>
      <w:r w:rsidRPr="00A31C01">
        <w:rPr>
          <w:rFonts w:ascii="Times New Roman" w:hAnsi="Times New Roman" w:cs="Times New Roman"/>
          <w:sz w:val="24"/>
          <w:szCs w:val="24"/>
        </w:rPr>
        <w:t>. сдвинуты друг относительно друга на одну треть периода.</w:t>
      </w:r>
    </w:p>
    <w:p w:rsidR="004E30FC" w:rsidRPr="00A31C01" w:rsidRDefault="004E30FC" w:rsidP="00C164BB">
      <w:pPr>
        <w:ind w:left="142"/>
        <w:rPr>
          <w:rFonts w:ascii="Times New Roman" w:hAnsi="Times New Roman" w:cs="Times New Roman"/>
          <w:sz w:val="24"/>
          <w:szCs w:val="24"/>
        </w:rPr>
      </w:pPr>
      <w:r w:rsidRPr="00A31C01">
        <w:rPr>
          <w:rFonts w:ascii="Times New Roman" w:hAnsi="Times New Roman" w:cs="Times New Roman"/>
          <w:sz w:val="24"/>
          <w:szCs w:val="24"/>
        </w:rPr>
        <w:tab/>
        <w:t>Как осуществляется подобный генератор, легко понять из схемы</w:t>
      </w:r>
      <w:r w:rsidR="00473350" w:rsidRPr="00A31C01">
        <w:rPr>
          <w:rFonts w:ascii="Times New Roman" w:hAnsi="Times New Roman" w:cs="Times New Roman"/>
          <w:sz w:val="24"/>
          <w:szCs w:val="24"/>
        </w:rPr>
        <w:t>.</w:t>
      </w:r>
    </w:p>
    <w:p w:rsidR="00473350" w:rsidRPr="00A31C01" w:rsidRDefault="00473350" w:rsidP="00C164BB">
      <w:pPr>
        <w:ind w:left="142"/>
        <w:jc w:val="center"/>
        <w:rPr>
          <w:rFonts w:ascii="Times New Roman" w:hAnsi="Times New Roman" w:cs="Times New Roman"/>
          <w:sz w:val="24"/>
          <w:szCs w:val="24"/>
        </w:rPr>
      </w:pPr>
      <w:r w:rsidRPr="00A31C01">
        <w:rPr>
          <w:rFonts w:ascii="Times New Roman" w:hAnsi="Times New Roman" w:cs="Times New Roman"/>
          <w:noProof/>
          <w:sz w:val="24"/>
          <w:szCs w:val="24"/>
          <w:lang w:val="en-US"/>
        </w:rPr>
        <w:lastRenderedPageBreak/>
        <w:drawing>
          <wp:inline distT="0" distB="0" distL="0" distR="0">
            <wp:extent cx="6410325" cy="37338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22e277bb267233480f46d6f7eac2e14.jpg"/>
                    <pic:cNvPicPr/>
                  </pic:nvPicPr>
                  <pic:blipFill rotWithShape="1">
                    <a:blip r:embed="rId14">
                      <a:extLst>
                        <a:ext uri="{28A0092B-C50C-407E-A947-70E740481C1C}">
                          <a14:useLocalDpi xmlns:a14="http://schemas.microsoft.com/office/drawing/2010/main" val="0"/>
                        </a:ext>
                      </a:extLst>
                    </a:blip>
                    <a:srcRect l="3024" t="25837" r="4489" b="2333"/>
                    <a:stretch/>
                  </pic:blipFill>
                  <pic:spPr bwMode="auto">
                    <a:xfrm>
                      <a:off x="0" y="0"/>
                      <a:ext cx="6410325" cy="3733800"/>
                    </a:xfrm>
                    <a:prstGeom prst="rect">
                      <a:avLst/>
                    </a:prstGeom>
                    <a:ln>
                      <a:noFill/>
                    </a:ln>
                    <a:extLst>
                      <a:ext uri="{53640926-AAD7-44D8-BBD7-CCE9431645EC}">
                        <a14:shadowObscured xmlns:a14="http://schemas.microsoft.com/office/drawing/2010/main"/>
                      </a:ext>
                    </a:extLst>
                  </pic:spPr>
                </pic:pic>
              </a:graphicData>
            </a:graphic>
          </wp:inline>
        </w:drawing>
      </w:r>
    </w:p>
    <w:p w:rsidR="004E30FC" w:rsidRPr="00A31C01" w:rsidRDefault="004E30FC" w:rsidP="00C164BB">
      <w:pPr>
        <w:ind w:left="142" w:firstLine="708"/>
        <w:rPr>
          <w:rFonts w:ascii="Times New Roman" w:hAnsi="Times New Roman" w:cs="Times New Roman"/>
          <w:sz w:val="24"/>
          <w:szCs w:val="24"/>
        </w:rPr>
      </w:pPr>
      <w:r w:rsidRPr="00A31C01">
        <w:rPr>
          <w:rFonts w:ascii="Times New Roman" w:hAnsi="Times New Roman" w:cs="Times New Roman"/>
          <w:sz w:val="24"/>
          <w:szCs w:val="24"/>
        </w:rPr>
        <w:t>Здесь</w:t>
      </w:r>
      <w:r w:rsidR="00C8715D" w:rsidRPr="00A31C01">
        <w:rPr>
          <w:rFonts w:ascii="Times New Roman" w:hAnsi="Times New Roman" w:cs="Times New Roman"/>
          <w:sz w:val="24"/>
          <w:szCs w:val="24"/>
        </w:rPr>
        <w:t xml:space="preserve"> имеются три самостоятельных якоря, расположенных на статоре машины и смещенных на 1/3 окружности (120</w:t>
      </w:r>
      <w:r w:rsidR="008A59EB" w:rsidRPr="00A31C01">
        <w:rPr>
          <w:rFonts w:ascii="Times New Roman" w:hAnsi="Times New Roman" w:cs="Times New Roman"/>
          <w:sz w:val="24"/>
          <w:szCs w:val="24"/>
          <w:vertAlign w:val="superscript"/>
        </w:rPr>
        <w:t>0</w:t>
      </w:r>
      <w:r w:rsidR="008A59EB" w:rsidRPr="00A31C01">
        <w:rPr>
          <w:rFonts w:ascii="Times New Roman" w:hAnsi="Times New Roman" w:cs="Times New Roman"/>
          <w:sz w:val="24"/>
          <w:szCs w:val="24"/>
        </w:rPr>
        <w:t xml:space="preserve">) друг относительно друга; в центре машины вращается общий для всех трех якорей индуктор, изображенный на схеме в виде постоянного магнита. В каждой катушке индуцируется переменная </w:t>
      </w:r>
      <w:proofErr w:type="spellStart"/>
      <w:r w:rsidR="008A59EB" w:rsidRPr="00A31C01">
        <w:rPr>
          <w:rFonts w:ascii="Times New Roman" w:hAnsi="Times New Roman" w:cs="Times New Roman"/>
          <w:sz w:val="24"/>
          <w:szCs w:val="24"/>
        </w:rPr>
        <w:t>э.д.с</w:t>
      </w:r>
      <w:proofErr w:type="spellEnd"/>
      <w:r w:rsidR="008A59EB" w:rsidRPr="00A31C01">
        <w:rPr>
          <w:rFonts w:ascii="Times New Roman" w:hAnsi="Times New Roman" w:cs="Times New Roman"/>
          <w:sz w:val="24"/>
          <w:szCs w:val="24"/>
        </w:rPr>
        <w:t xml:space="preserve">. одной и той же частоты, но моменты прохождения этих </w:t>
      </w:r>
      <w:proofErr w:type="spellStart"/>
      <w:r w:rsidR="008A59EB" w:rsidRPr="00A31C01">
        <w:rPr>
          <w:rFonts w:ascii="Times New Roman" w:hAnsi="Times New Roman" w:cs="Times New Roman"/>
          <w:sz w:val="24"/>
          <w:szCs w:val="24"/>
        </w:rPr>
        <w:t>э.д.с</w:t>
      </w:r>
      <w:proofErr w:type="spellEnd"/>
      <w:r w:rsidR="008A59EB" w:rsidRPr="00A31C01">
        <w:rPr>
          <w:rFonts w:ascii="Times New Roman" w:hAnsi="Times New Roman" w:cs="Times New Roman"/>
          <w:sz w:val="24"/>
          <w:szCs w:val="24"/>
        </w:rPr>
        <w:t>. через нуль (или через максимум) в каждой из катушек окажутся сдвинутыми на 1/3 периода друг относительно друга, ибо индуктор проходит мимо каждой катушки на 1/3 периода позже, чем мимо предыдущей.</w:t>
      </w:r>
      <w:r w:rsidR="00A028E2" w:rsidRPr="00A31C01">
        <w:rPr>
          <w:rStyle w:val="a7"/>
          <w:rFonts w:ascii="Times New Roman" w:hAnsi="Times New Roman" w:cs="Times New Roman"/>
          <w:sz w:val="24"/>
          <w:szCs w:val="24"/>
        </w:rPr>
        <w:footnoteReference w:id="3"/>
      </w:r>
    </w:p>
    <w:p w:rsidR="00D45544" w:rsidRPr="00A31C01" w:rsidRDefault="004E52AA" w:rsidP="00C164BB">
      <w:pPr>
        <w:ind w:left="142" w:firstLine="708"/>
        <w:rPr>
          <w:rFonts w:ascii="Times New Roman" w:hAnsi="Times New Roman" w:cs="Times New Roman"/>
          <w:sz w:val="24"/>
          <w:szCs w:val="24"/>
        </w:rPr>
      </w:pPr>
      <w:r w:rsidRPr="00A31C01">
        <w:rPr>
          <w:rFonts w:ascii="Times New Roman" w:hAnsi="Times New Roman" w:cs="Times New Roman"/>
          <w:noProof/>
          <w:sz w:val="24"/>
          <w:szCs w:val="24"/>
          <w:lang w:val="en-US"/>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692785</wp:posOffset>
            </wp:positionV>
            <wp:extent cx="3101975" cy="3503295"/>
            <wp:effectExtent l="0" t="0" r="3175" b="1905"/>
            <wp:wrapTight wrapText="bothSides">
              <wp:wrapPolygon edited="0">
                <wp:start x="0" y="0"/>
                <wp:lineTo x="0" y="21494"/>
                <wp:lineTo x="21489" y="21494"/>
                <wp:lineTo x="2148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9-06 at 14.26.14.jpeg"/>
                    <pic:cNvPicPr/>
                  </pic:nvPicPr>
                  <pic:blipFill>
                    <a:blip r:embed="rId15">
                      <a:extLst>
                        <a:ext uri="{28A0092B-C50C-407E-A947-70E740481C1C}">
                          <a14:useLocalDpi xmlns:a14="http://schemas.microsoft.com/office/drawing/2010/main" val="0"/>
                        </a:ext>
                      </a:extLst>
                    </a:blip>
                    <a:stretch>
                      <a:fillRect/>
                    </a:stretch>
                  </pic:blipFill>
                  <pic:spPr>
                    <a:xfrm>
                      <a:off x="0" y="0"/>
                      <a:ext cx="3101975" cy="3503295"/>
                    </a:xfrm>
                    <a:prstGeom prst="rect">
                      <a:avLst/>
                    </a:prstGeom>
                  </pic:spPr>
                </pic:pic>
              </a:graphicData>
            </a:graphic>
            <wp14:sizeRelH relativeFrom="page">
              <wp14:pctWidth>0</wp14:pctWidth>
            </wp14:sizeRelH>
            <wp14:sizeRelV relativeFrom="page">
              <wp14:pctHeight>0</wp14:pctHeight>
            </wp14:sizeRelV>
          </wp:anchor>
        </w:drawing>
      </w:r>
      <w:r w:rsidR="00D45544" w:rsidRPr="00A31C01">
        <w:rPr>
          <w:rFonts w:ascii="Times New Roman" w:hAnsi="Times New Roman" w:cs="Times New Roman"/>
          <w:sz w:val="24"/>
          <w:szCs w:val="24"/>
        </w:rPr>
        <w:t>Ветрогенератор (ветроэлектрическая установка или сокращенно ВЭУ) – устройство для преобразования кинетической энергии ве</w:t>
      </w:r>
      <w:r w:rsidR="002310E6" w:rsidRPr="00A31C01">
        <w:rPr>
          <w:rFonts w:ascii="Times New Roman" w:hAnsi="Times New Roman" w:cs="Times New Roman"/>
          <w:sz w:val="24"/>
          <w:szCs w:val="24"/>
        </w:rPr>
        <w:t>трового потока в механическую</w:t>
      </w:r>
      <w:r w:rsidR="005867D1" w:rsidRPr="00A31C01">
        <w:rPr>
          <w:rFonts w:ascii="Times New Roman" w:hAnsi="Times New Roman" w:cs="Times New Roman"/>
          <w:sz w:val="24"/>
          <w:szCs w:val="24"/>
        </w:rPr>
        <w:t xml:space="preserve"> энергию вращения ротора с последующим ее преобразованием в электрическую энергию.</w:t>
      </w:r>
    </w:p>
    <w:p w:rsidR="00FA79E0" w:rsidRPr="00A31C01" w:rsidRDefault="00FA79E0" w:rsidP="00C164BB">
      <w:pPr>
        <w:ind w:left="142"/>
        <w:rPr>
          <w:rFonts w:ascii="Times New Roman" w:hAnsi="Times New Roman" w:cs="Times New Roman"/>
          <w:sz w:val="24"/>
          <w:szCs w:val="24"/>
        </w:rPr>
      </w:pPr>
      <w:r w:rsidRPr="00A31C01">
        <w:rPr>
          <w:rFonts w:ascii="Times New Roman" w:hAnsi="Times New Roman" w:cs="Times New Roman"/>
          <w:sz w:val="24"/>
          <w:szCs w:val="24"/>
        </w:rPr>
        <w:t>Ветрогенераторы можно разделить на три категории: промышленные, коммерческие и бытовые (для частного использования).</w:t>
      </w:r>
    </w:p>
    <w:p w:rsidR="00FA79E0" w:rsidRPr="00A31C01" w:rsidRDefault="00FA79E0" w:rsidP="00C164BB">
      <w:pPr>
        <w:ind w:left="142"/>
        <w:rPr>
          <w:rFonts w:ascii="Times New Roman" w:hAnsi="Times New Roman" w:cs="Times New Roman"/>
          <w:sz w:val="24"/>
          <w:szCs w:val="24"/>
        </w:rPr>
      </w:pPr>
      <w:r w:rsidRPr="00A31C01">
        <w:rPr>
          <w:rFonts w:ascii="Times New Roman" w:hAnsi="Times New Roman" w:cs="Times New Roman"/>
          <w:sz w:val="24"/>
          <w:szCs w:val="24"/>
        </w:rPr>
        <w:t>Промышленные устанавливаются государством или крупными энергетическими корпорациями. Как правило, их объединяют в сети, в результате получается ветровая электростанция. Ее основное отличие от традиционных (тепловых, атомных) – полное отсутствие как сырья, так и отходов. Единственное важное требование для ВЭС – высокий среднегодовой уровень ветра. Мощность современных ветрогенераторов достигает 8 МВт.</w:t>
      </w:r>
    </w:p>
    <w:p w:rsidR="00FA79E0" w:rsidRPr="00A31C01" w:rsidRDefault="00FA79E0" w:rsidP="00C164BB">
      <w:pPr>
        <w:ind w:left="142"/>
        <w:rPr>
          <w:rFonts w:ascii="Times New Roman" w:eastAsiaTheme="minorEastAsia" w:hAnsi="Times New Roman" w:cs="Times New Roman"/>
          <w:sz w:val="24"/>
          <w:szCs w:val="24"/>
        </w:rPr>
      </w:pPr>
      <w:r w:rsidRPr="00A31C01">
        <w:rPr>
          <w:rFonts w:ascii="Times New Roman" w:hAnsi="Times New Roman" w:cs="Times New Roman"/>
          <w:sz w:val="24"/>
          <w:szCs w:val="24"/>
        </w:rPr>
        <w:t>Мощность ветрогенератора зависит от мощности</w:t>
      </w:r>
      <w:r w:rsidR="005802E3" w:rsidRPr="00A31C01">
        <w:rPr>
          <w:rFonts w:ascii="Times New Roman" w:hAnsi="Times New Roman" w:cs="Times New Roman"/>
          <w:sz w:val="24"/>
          <w:szCs w:val="24"/>
        </w:rPr>
        <w:t xml:space="preserve"> воздушного потока (</w:t>
      </w:r>
      <w:r w:rsidR="005802E3" w:rsidRPr="00A31C01">
        <w:rPr>
          <w:rFonts w:ascii="Times New Roman" w:hAnsi="Times New Roman" w:cs="Times New Roman"/>
          <w:sz w:val="24"/>
          <w:szCs w:val="24"/>
          <w:lang w:val="en-US"/>
        </w:rPr>
        <w:t>N</w:t>
      </w:r>
      <w:r w:rsidR="005802E3" w:rsidRPr="00A31C01">
        <w:rPr>
          <w:rFonts w:ascii="Times New Roman" w:hAnsi="Times New Roman" w:cs="Times New Roman"/>
          <w:sz w:val="24"/>
          <w:szCs w:val="24"/>
        </w:rPr>
        <w:t xml:space="preserve">), определяемой скоростью ветра и </w:t>
      </w:r>
      <w:proofErr w:type="spellStart"/>
      <w:r w:rsidR="005802E3" w:rsidRPr="00A31C01">
        <w:rPr>
          <w:rFonts w:ascii="Times New Roman" w:hAnsi="Times New Roman" w:cs="Times New Roman"/>
          <w:sz w:val="24"/>
          <w:szCs w:val="24"/>
        </w:rPr>
        <w:t>ометаемой</w:t>
      </w:r>
      <w:proofErr w:type="spellEnd"/>
      <w:r w:rsidR="005802E3" w:rsidRPr="00A31C01">
        <w:rPr>
          <w:rFonts w:ascii="Times New Roman" w:hAnsi="Times New Roman" w:cs="Times New Roman"/>
          <w:sz w:val="24"/>
          <w:szCs w:val="24"/>
        </w:rPr>
        <w:t xml:space="preserve"> площадью </w:t>
      </w:r>
      <m:oMath>
        <m:r>
          <w:rPr>
            <w:rFonts w:ascii="Cambria Math" w:hAnsi="Cambria Math" w:cs="Times New Roman"/>
            <w:sz w:val="24"/>
            <w:szCs w:val="24"/>
          </w:rPr>
          <m:t>N= ρS</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3</m:t>
            </m:r>
          </m:sup>
        </m:sSup>
        <m:r>
          <w:rPr>
            <w:rFonts w:ascii="Cambria Math" w:hAnsi="Cambria Math" w:cs="Times New Roman"/>
            <w:sz w:val="24"/>
            <w:szCs w:val="24"/>
          </w:rPr>
          <m:t>/2</m:t>
        </m:r>
      </m:oMath>
      <w:r w:rsidR="00C37C6F" w:rsidRPr="00A31C01">
        <w:rPr>
          <w:rFonts w:ascii="Times New Roman" w:eastAsiaTheme="minorEastAsia" w:hAnsi="Times New Roman" w:cs="Times New Roman"/>
          <w:sz w:val="24"/>
          <w:szCs w:val="24"/>
        </w:rPr>
        <w:t xml:space="preserve">, где: </w:t>
      </w:r>
      <w:r w:rsidR="00C37C6F" w:rsidRPr="00A31C01">
        <w:rPr>
          <w:rFonts w:ascii="Times New Roman" w:eastAsiaTheme="minorEastAsia" w:hAnsi="Times New Roman" w:cs="Times New Roman"/>
          <w:sz w:val="24"/>
          <w:szCs w:val="24"/>
          <w:lang w:val="en-US"/>
        </w:rPr>
        <w:t>V</w:t>
      </w:r>
      <w:r w:rsidR="00C37C6F" w:rsidRPr="00A31C01">
        <w:rPr>
          <w:rFonts w:ascii="Times New Roman" w:eastAsiaTheme="minorEastAsia" w:hAnsi="Times New Roman" w:cs="Times New Roman"/>
          <w:sz w:val="24"/>
          <w:szCs w:val="24"/>
        </w:rPr>
        <w:t xml:space="preserve"> – скорость ветра, </w:t>
      </w:r>
      <m:oMath>
        <m:r>
          <w:rPr>
            <w:rFonts w:ascii="Cambria Math" w:eastAsiaTheme="minorEastAsia" w:hAnsi="Cambria Math" w:cs="Times New Roman"/>
            <w:sz w:val="24"/>
            <w:szCs w:val="24"/>
          </w:rPr>
          <m:t>ρ</m:t>
        </m:r>
      </m:oMath>
      <w:r w:rsidR="00C37C6F" w:rsidRPr="00A31C01">
        <w:rPr>
          <w:rFonts w:ascii="Times New Roman" w:eastAsiaTheme="minorEastAsia" w:hAnsi="Times New Roman" w:cs="Times New Roman"/>
          <w:sz w:val="24"/>
          <w:szCs w:val="24"/>
        </w:rPr>
        <w:t xml:space="preserve"> – плотность воздуха, </w:t>
      </w:r>
      <w:r w:rsidR="00C37C6F" w:rsidRPr="00A31C01">
        <w:rPr>
          <w:rFonts w:ascii="Times New Roman" w:eastAsiaTheme="minorEastAsia" w:hAnsi="Times New Roman" w:cs="Times New Roman"/>
          <w:sz w:val="24"/>
          <w:szCs w:val="24"/>
          <w:lang w:val="en-US"/>
        </w:rPr>
        <w:t>S</w:t>
      </w:r>
      <w:r w:rsidR="00C37C6F" w:rsidRPr="00A31C01">
        <w:rPr>
          <w:rFonts w:ascii="Times New Roman" w:eastAsiaTheme="minorEastAsia" w:hAnsi="Times New Roman" w:cs="Times New Roman"/>
          <w:sz w:val="24"/>
          <w:szCs w:val="24"/>
        </w:rPr>
        <w:t xml:space="preserve"> </w:t>
      </w:r>
      <w:r w:rsidR="001B0692" w:rsidRPr="00A31C01">
        <w:rPr>
          <w:rFonts w:ascii="Times New Roman" w:eastAsiaTheme="minorEastAsia" w:hAnsi="Times New Roman" w:cs="Times New Roman"/>
          <w:sz w:val="24"/>
          <w:szCs w:val="24"/>
        </w:rPr>
        <w:t>–</w:t>
      </w:r>
      <w:r w:rsidR="00C37C6F" w:rsidRPr="00A31C01">
        <w:rPr>
          <w:rFonts w:ascii="Times New Roman" w:eastAsiaTheme="minorEastAsia" w:hAnsi="Times New Roman" w:cs="Times New Roman"/>
          <w:sz w:val="24"/>
          <w:szCs w:val="24"/>
        </w:rPr>
        <w:t xml:space="preserve"> </w:t>
      </w:r>
      <w:proofErr w:type="spellStart"/>
      <w:r w:rsidR="001B0692" w:rsidRPr="00A31C01">
        <w:rPr>
          <w:rFonts w:ascii="Times New Roman" w:eastAsiaTheme="minorEastAsia" w:hAnsi="Times New Roman" w:cs="Times New Roman"/>
          <w:sz w:val="24"/>
          <w:szCs w:val="24"/>
        </w:rPr>
        <w:t>ометаемая</w:t>
      </w:r>
      <w:proofErr w:type="spellEnd"/>
      <w:r w:rsidR="001B0692" w:rsidRPr="00A31C01">
        <w:rPr>
          <w:rFonts w:ascii="Times New Roman" w:eastAsiaTheme="minorEastAsia" w:hAnsi="Times New Roman" w:cs="Times New Roman"/>
          <w:sz w:val="24"/>
          <w:szCs w:val="24"/>
        </w:rPr>
        <w:t xml:space="preserve"> площадь.</w:t>
      </w:r>
    </w:p>
    <w:p w:rsidR="00482E18" w:rsidRPr="00A31C01" w:rsidRDefault="00482E18"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ab/>
        <w:t>Существуют классификации ветрогенераторов по количеству лопастей, по материалам, из которых они выполнены, по оси вращения и по шагу винта.</w:t>
      </w:r>
    </w:p>
    <w:p w:rsidR="00B0504A" w:rsidRPr="00A31C01" w:rsidRDefault="00482E18"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С вертикальной осью вращения</w:t>
      </w:r>
      <w:r w:rsidR="00E057D3" w:rsidRPr="00A31C01">
        <w:rPr>
          <w:rFonts w:ascii="Times New Roman" w:hAnsi="Times New Roman" w:cs="Times New Roman"/>
          <w:sz w:val="24"/>
          <w:szCs w:val="24"/>
          <w:lang w:val="kk-KZ"/>
        </w:rPr>
        <w:t xml:space="preserve">: </w:t>
      </w:r>
    </w:p>
    <w:p w:rsidR="00482E18" w:rsidRPr="00A31C01" w:rsidRDefault="00482E18" w:rsidP="00C164BB">
      <w:pPr>
        <w:pStyle w:val="ab"/>
        <w:numPr>
          <w:ilvl w:val="0"/>
          <w:numId w:val="3"/>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«карусельные» - роторные</w:t>
      </w:r>
      <w:r w:rsidR="00E057D3" w:rsidRPr="00A31C01">
        <w:rPr>
          <w:rFonts w:ascii="Times New Roman" w:hAnsi="Times New Roman" w:cs="Times New Roman"/>
          <w:sz w:val="24"/>
          <w:szCs w:val="24"/>
          <w:lang w:val="kk-KZ"/>
        </w:rPr>
        <w:t xml:space="preserve">, </w:t>
      </w:r>
      <w:r w:rsidRPr="00A31C01">
        <w:rPr>
          <w:rFonts w:ascii="Times New Roman" w:hAnsi="Times New Roman" w:cs="Times New Roman"/>
          <w:sz w:val="24"/>
          <w:szCs w:val="24"/>
          <w:lang w:val="kk-KZ"/>
        </w:rPr>
        <w:t>в том числе «ротор Савониуса»</w:t>
      </w:r>
      <w:r w:rsidR="00E057D3" w:rsidRPr="00A31C01">
        <w:rPr>
          <w:rFonts w:ascii="Times New Roman" w:hAnsi="Times New Roman" w:cs="Times New Roman"/>
          <w:sz w:val="24"/>
          <w:szCs w:val="24"/>
          <w:lang w:val="kk-KZ"/>
        </w:rPr>
        <w:t xml:space="preserve"> или «ротор Братьев Ворониных». В начале октября 1924 года русские изобретатели братья Воронины</w:t>
      </w:r>
      <w:r w:rsidR="00DF627B" w:rsidRPr="00A31C01">
        <w:rPr>
          <w:rFonts w:ascii="Times New Roman" w:hAnsi="Times New Roman" w:cs="Times New Roman"/>
          <w:sz w:val="24"/>
          <w:szCs w:val="24"/>
          <w:lang w:val="kk-KZ"/>
        </w:rPr>
        <w:t xml:space="preserve"> получили советский патент на поперечную роторную турбину</w:t>
      </w:r>
      <w:r w:rsidR="00B0504A" w:rsidRPr="00A31C01">
        <w:rPr>
          <w:rFonts w:ascii="Times New Roman" w:hAnsi="Times New Roman" w:cs="Times New Roman"/>
          <w:sz w:val="24"/>
          <w:szCs w:val="24"/>
          <w:lang w:val="kk-KZ"/>
        </w:rPr>
        <w:t>, в следующем году финский промышленник Сигурд Савониус организовал массовое производство подобных турбин;</w:t>
      </w:r>
    </w:p>
    <w:p w:rsidR="00B0504A" w:rsidRPr="00A31C01" w:rsidRDefault="00B0504A" w:rsidP="00C164BB">
      <w:pPr>
        <w:pStyle w:val="ab"/>
        <w:numPr>
          <w:ilvl w:val="0"/>
          <w:numId w:val="3"/>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«лопастные» ортогональные – ротор Дарье;</w:t>
      </w:r>
    </w:p>
    <w:p w:rsidR="00B0504A" w:rsidRPr="00A31C01" w:rsidRDefault="00B0504A"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С горизонтальной осью круглого вращения (крыльчатые). Они бывают быстроходными с малым числом лопастей и тихоходными, с КПД до 40%;</w:t>
      </w:r>
    </w:p>
    <w:p w:rsidR="00B0504A" w:rsidRPr="00A31C01" w:rsidRDefault="00B0504A"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Также существуют барабанные и роторные ветротурбины.</w:t>
      </w:r>
    </w:p>
    <w:p w:rsidR="00467A48" w:rsidRPr="00A31C01" w:rsidRDefault="00B0504A" w:rsidP="00C164BB">
      <w:pPr>
        <w:ind w:left="142"/>
        <w:rPr>
          <w:rFonts w:ascii="Times New Roman" w:hAnsi="Times New Roman" w:cs="Times New Roman"/>
          <w:sz w:val="24"/>
          <w:szCs w:val="24"/>
        </w:rPr>
      </w:pPr>
      <w:r w:rsidRPr="00A31C01">
        <w:rPr>
          <w:rFonts w:ascii="Times New Roman" w:hAnsi="Times New Roman" w:cs="Times New Roman"/>
          <w:sz w:val="24"/>
          <w:szCs w:val="24"/>
          <w:lang w:val="kk-KZ"/>
        </w:rPr>
        <w:tab/>
        <w:t xml:space="preserve">Ветрогенераторы, как правило, используют три лопасти для достижения компромисса между величиной крутящего момента (возрастает с ростом числа лопастей) и скоростью вращения (понижается с ростом </w:t>
      </w:r>
      <w:r w:rsidR="00245C52" w:rsidRPr="00A31C01">
        <w:rPr>
          <w:rFonts w:ascii="Times New Roman" w:hAnsi="Times New Roman" w:cs="Times New Roman"/>
          <w:sz w:val="24"/>
          <w:szCs w:val="24"/>
          <w:lang w:val="kk-KZ"/>
        </w:rPr>
        <w:t>числа лопастей)</w:t>
      </w:r>
      <w:r w:rsidR="00467A48" w:rsidRPr="00A31C01">
        <w:rPr>
          <w:rFonts w:ascii="Times New Roman" w:hAnsi="Times New Roman" w:cs="Times New Roman"/>
          <w:sz w:val="24"/>
          <w:szCs w:val="24"/>
        </w:rPr>
        <w:t>.</w:t>
      </w:r>
    </w:p>
    <w:p w:rsidR="00F50E81" w:rsidRPr="00A31C01" w:rsidRDefault="002D6FA3"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ab/>
        <w:t>Закон Беца предсказывает, что коэффициент использования энергии ветра (КИЭВ)</w:t>
      </w:r>
      <w:r w:rsidR="00342670" w:rsidRPr="00A31C01">
        <w:rPr>
          <w:rFonts w:ascii="Times New Roman" w:hAnsi="Times New Roman" w:cs="Times New Roman"/>
          <w:sz w:val="24"/>
          <w:szCs w:val="24"/>
          <w:lang w:val="kk-KZ"/>
        </w:rPr>
        <w:t xml:space="preserve"> горизонтальных, пропеллерных и вертикально-осевых установок ограничен константой 0,593. К настоящему времени достигнутый на горизонтальных пропеллерных ВЭУ</w:t>
      </w:r>
      <w:r w:rsidR="003454AA" w:rsidRPr="00A31C01">
        <w:rPr>
          <w:rFonts w:ascii="Times New Roman" w:hAnsi="Times New Roman" w:cs="Times New Roman"/>
          <w:sz w:val="24"/>
          <w:szCs w:val="24"/>
          <w:lang w:val="kk-KZ"/>
        </w:rPr>
        <w:t xml:space="preserve"> коэффициент исользования энергии ветра составляет 0,4. На данный момент этот коэффициент у ветрогенераторов (ветроустановок) ГРЦ – Вертикаль составляет 0,38. Проведенные экспериментальные исследования российских вертикально-осевых установок показали, что достижение значения 0,4 – 0,45 – вполне реальная задача. Таким образом коэффициенты использования энергии ветра горизонтально-осевых пропеллерных и вертикально-осевых ВЭУ близки.</w:t>
      </w:r>
    </w:p>
    <w:p w:rsidR="00307E25" w:rsidRPr="00A31C01" w:rsidRDefault="00307E25"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lastRenderedPageBreak/>
        <w:tab/>
        <w:t>Ветрогенератор состоит из:</w:t>
      </w:r>
    </w:p>
    <w:p w:rsidR="00307E25" w:rsidRPr="00A31C01" w:rsidRDefault="00307E25" w:rsidP="00C164BB">
      <w:pPr>
        <w:pStyle w:val="ab"/>
        <w:numPr>
          <w:ilvl w:val="0"/>
          <w:numId w:val="4"/>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ветротурбины, установленной на мачте с растяжками и раскручиваемой ротором либо лопастями;</w:t>
      </w:r>
    </w:p>
    <w:p w:rsidR="00307E25" w:rsidRPr="00A31C01" w:rsidRDefault="00307E25" w:rsidP="00C164BB">
      <w:pPr>
        <w:pStyle w:val="ab"/>
        <w:numPr>
          <w:ilvl w:val="0"/>
          <w:numId w:val="4"/>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электрогенератора;</w:t>
      </w:r>
    </w:p>
    <w:p w:rsidR="00C454E8" w:rsidRPr="00A31C01" w:rsidRDefault="00C454E8" w:rsidP="00C164BB">
      <w:p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полученная электроэнергия поступает в:</w:t>
      </w:r>
    </w:p>
    <w:p w:rsidR="00C454E8" w:rsidRPr="00A31C01" w:rsidRDefault="00C454E8" w:rsidP="00C164BB">
      <w:pPr>
        <w:pStyle w:val="ab"/>
        <w:numPr>
          <w:ilvl w:val="0"/>
          <w:numId w:val="5"/>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Контроллер заряда аккумуляторов, подключенный к аккумуляторам (обычно необслуживаемые на 24 В)</w:t>
      </w:r>
    </w:p>
    <w:p w:rsidR="00C454E8" w:rsidRPr="00A31C01" w:rsidRDefault="00C454E8" w:rsidP="00C164BB">
      <w:pPr>
        <w:pStyle w:val="ab"/>
        <w:numPr>
          <w:ilvl w:val="0"/>
          <w:numId w:val="5"/>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 xml:space="preserve">Инвертор (=24 В - </w:t>
      </w:r>
      <w:r w:rsidRPr="00A31C01">
        <w:rPr>
          <w:rFonts w:ascii="Times New Roman" w:hAnsi="Times New Roman" w:cs="Times New Roman"/>
          <w:sz w:val="24"/>
          <w:szCs w:val="24"/>
        </w:rPr>
        <w:t>&gt; ~</w:t>
      </w:r>
      <w:r w:rsidRPr="00A31C01">
        <w:rPr>
          <w:rFonts w:ascii="Times New Roman" w:hAnsi="Times New Roman" w:cs="Times New Roman"/>
          <w:sz w:val="24"/>
          <w:szCs w:val="24"/>
          <w:lang w:val="kk-KZ"/>
        </w:rPr>
        <w:t xml:space="preserve"> 220 В 50 Гц), подключенный к электросети.</w:t>
      </w:r>
    </w:p>
    <w:p w:rsidR="00C454E8" w:rsidRPr="00A31C01" w:rsidRDefault="006C5FE6" w:rsidP="00C164BB">
      <w:pPr>
        <w:ind w:left="142"/>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anchor distT="0" distB="0" distL="114300" distR="114300" simplePos="0" relativeHeight="251659264" behindDoc="1" locked="0" layoutInCell="1" allowOverlap="1">
            <wp:simplePos x="0" y="0"/>
            <wp:positionH relativeFrom="column">
              <wp:posOffset>-238142</wp:posOffset>
            </wp:positionH>
            <wp:positionV relativeFrom="paragraph">
              <wp:posOffset>365116</wp:posOffset>
            </wp:positionV>
            <wp:extent cx="3909201" cy="4926169"/>
            <wp:effectExtent l="0" t="0" r="0" b="8255"/>
            <wp:wrapTight wrapText="bothSides">
              <wp:wrapPolygon edited="0">
                <wp:start x="0" y="0"/>
                <wp:lineTo x="0" y="21553"/>
                <wp:lineTo x="21474" y="21553"/>
                <wp:lineTo x="2147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устройство.jpeg"/>
                    <pic:cNvPicPr/>
                  </pic:nvPicPr>
                  <pic:blipFill>
                    <a:blip r:embed="rId16">
                      <a:extLst>
                        <a:ext uri="{28A0092B-C50C-407E-A947-70E740481C1C}">
                          <a14:useLocalDpi xmlns:a14="http://schemas.microsoft.com/office/drawing/2010/main" val="0"/>
                        </a:ext>
                      </a:extLst>
                    </a:blip>
                    <a:stretch>
                      <a:fillRect/>
                    </a:stretch>
                  </pic:blipFill>
                  <pic:spPr>
                    <a:xfrm>
                      <a:off x="0" y="0"/>
                      <a:ext cx="3909201" cy="4926169"/>
                    </a:xfrm>
                    <a:prstGeom prst="rect">
                      <a:avLst/>
                    </a:prstGeom>
                  </pic:spPr>
                </pic:pic>
              </a:graphicData>
            </a:graphic>
            <wp14:sizeRelH relativeFrom="page">
              <wp14:pctWidth>0</wp14:pctWidth>
            </wp14:sizeRelH>
            <wp14:sizeRelV relativeFrom="page">
              <wp14:pctHeight>0</wp14:pctHeight>
            </wp14:sizeRelV>
          </wp:anchor>
        </w:drawing>
      </w:r>
      <w:r w:rsidR="00E768B6" w:rsidRPr="00A31C01">
        <w:rPr>
          <w:rFonts w:ascii="Times New Roman" w:hAnsi="Times New Roman" w:cs="Times New Roman"/>
          <w:sz w:val="24"/>
          <w:szCs w:val="24"/>
          <w:lang w:val="kk-KZ"/>
        </w:rPr>
        <w:t>ВЭУ состоит из:</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Фундамент</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Силовой шкаф, включающий силовые контакторы и цепи управления</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Башня</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Лестница</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Поворотный механизм</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Гондола</w:t>
      </w:r>
    </w:p>
    <w:p w:rsidR="00E768B6" w:rsidRPr="00A31C01" w:rsidRDefault="00E768B6" w:rsidP="00C164BB">
      <w:pPr>
        <w:pStyle w:val="ab"/>
        <w:numPr>
          <w:ilvl w:val="0"/>
          <w:numId w:val="7"/>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Электрический генератор</w:t>
      </w:r>
    </w:p>
    <w:p w:rsidR="00C454E8"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Система слежения за направлением и скоростью ветра (анемометр)</w:t>
      </w:r>
    </w:p>
    <w:p w:rsidR="00E768B6"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Тормозная система</w:t>
      </w:r>
    </w:p>
    <w:p w:rsidR="00E768B6"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Трансмиссия</w:t>
      </w:r>
    </w:p>
    <w:p w:rsidR="00E768B6"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Лопасти</w:t>
      </w:r>
    </w:p>
    <w:p w:rsidR="00E768B6"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Система изменения угла атаки лопасти</w:t>
      </w:r>
    </w:p>
    <w:p w:rsidR="00E768B6" w:rsidRPr="00A31C01" w:rsidRDefault="00E768B6" w:rsidP="00C164BB">
      <w:pPr>
        <w:pStyle w:val="a3"/>
        <w:numPr>
          <w:ilvl w:val="0"/>
          <w:numId w:val="7"/>
        </w:numPr>
        <w:ind w:left="142" w:hanging="77"/>
        <w:rPr>
          <w:rFonts w:ascii="Times New Roman" w:hAnsi="Times New Roman" w:cs="Times New Roman"/>
          <w:sz w:val="24"/>
          <w:szCs w:val="24"/>
          <w:lang w:val="kk-KZ"/>
        </w:rPr>
      </w:pPr>
      <w:r w:rsidRPr="00A31C01">
        <w:rPr>
          <w:rFonts w:ascii="Times New Roman" w:hAnsi="Times New Roman" w:cs="Times New Roman"/>
          <w:sz w:val="24"/>
          <w:szCs w:val="24"/>
          <w:lang w:val="kk-KZ"/>
        </w:rPr>
        <w:t>Обтекатель</w:t>
      </w:r>
    </w:p>
    <w:p w:rsidR="006C5FE6" w:rsidRPr="00A31C01" w:rsidRDefault="006C5FE6" w:rsidP="00C164BB">
      <w:pPr>
        <w:pStyle w:val="a3"/>
        <w:ind w:left="142"/>
        <w:rPr>
          <w:rFonts w:ascii="Times New Roman" w:hAnsi="Times New Roman" w:cs="Times New Roman"/>
          <w:sz w:val="24"/>
          <w:szCs w:val="24"/>
          <w:lang w:val="kk-KZ"/>
        </w:rPr>
      </w:pPr>
    </w:p>
    <w:p w:rsidR="006C5FE6" w:rsidRPr="00A31C01" w:rsidRDefault="006C5FE6" w:rsidP="00C164BB">
      <w:pPr>
        <w:pStyle w:val="a3"/>
        <w:ind w:left="142"/>
        <w:rPr>
          <w:rFonts w:ascii="Times New Roman" w:hAnsi="Times New Roman" w:cs="Times New Roman"/>
          <w:sz w:val="24"/>
          <w:szCs w:val="24"/>
          <w:lang w:val="kk-KZ"/>
        </w:rPr>
      </w:pPr>
    </w:p>
    <w:p w:rsidR="006C5FE6" w:rsidRPr="00A31C01" w:rsidRDefault="006C5FE6" w:rsidP="00C164BB">
      <w:pPr>
        <w:pStyle w:val="a3"/>
        <w:ind w:left="142"/>
        <w:rPr>
          <w:rFonts w:ascii="Times New Roman" w:hAnsi="Times New Roman" w:cs="Times New Roman"/>
          <w:sz w:val="24"/>
          <w:szCs w:val="24"/>
          <w:lang w:val="kk-KZ"/>
        </w:rPr>
      </w:pPr>
    </w:p>
    <w:p w:rsidR="006C5FE6" w:rsidRPr="00A31C01" w:rsidRDefault="006C5FE6" w:rsidP="00C164BB">
      <w:pPr>
        <w:pStyle w:val="a3"/>
        <w:ind w:left="142"/>
        <w:rPr>
          <w:rFonts w:ascii="Times New Roman" w:hAnsi="Times New Roman" w:cs="Times New Roman"/>
          <w:sz w:val="24"/>
          <w:szCs w:val="24"/>
          <w:lang w:val="kk-KZ"/>
        </w:rPr>
      </w:pPr>
    </w:p>
    <w:p w:rsidR="006C5FE6" w:rsidRPr="00A31C01" w:rsidRDefault="006C5FE6" w:rsidP="00C164BB">
      <w:pPr>
        <w:pStyle w:val="a3"/>
        <w:ind w:left="142"/>
        <w:rPr>
          <w:rFonts w:ascii="Times New Roman" w:hAnsi="Times New Roman" w:cs="Times New Roman"/>
          <w:sz w:val="24"/>
          <w:szCs w:val="24"/>
          <w:lang w:val="kk-KZ"/>
        </w:rPr>
      </w:pPr>
    </w:p>
    <w:p w:rsidR="006C5FE6" w:rsidRPr="00A31C01" w:rsidRDefault="006C5FE6" w:rsidP="00C164BB">
      <w:pPr>
        <w:pStyle w:val="a3"/>
        <w:ind w:left="142"/>
        <w:jc w:val="both"/>
        <w:rPr>
          <w:rFonts w:ascii="Times New Roman" w:hAnsi="Times New Roman" w:cs="Times New Roman"/>
          <w:sz w:val="24"/>
          <w:szCs w:val="24"/>
          <w:lang w:val="kk-KZ"/>
        </w:rPr>
      </w:pPr>
    </w:p>
    <w:p w:rsidR="006C5FE6" w:rsidRPr="00A31C01" w:rsidRDefault="00AC6D86" w:rsidP="00C164BB">
      <w:pPr>
        <w:pStyle w:val="a3"/>
        <w:numPr>
          <w:ilvl w:val="0"/>
          <w:numId w:val="9"/>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Система пожаротушения</w:t>
      </w:r>
    </w:p>
    <w:p w:rsidR="00AC6D86" w:rsidRPr="00A31C01" w:rsidRDefault="00AC6D86" w:rsidP="00C164BB">
      <w:pPr>
        <w:pStyle w:val="a3"/>
        <w:numPr>
          <w:ilvl w:val="0"/>
          <w:numId w:val="9"/>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Телекоммуникационная система для передачи данных о работе ветрогенератора</w:t>
      </w:r>
    </w:p>
    <w:p w:rsidR="00AC6D86" w:rsidRPr="00A31C01" w:rsidRDefault="00AC6D86" w:rsidP="00C164BB">
      <w:pPr>
        <w:pStyle w:val="a3"/>
        <w:numPr>
          <w:ilvl w:val="0"/>
          <w:numId w:val="9"/>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Система молниезащиты</w:t>
      </w:r>
    </w:p>
    <w:p w:rsidR="00AC6D86" w:rsidRPr="00A31C01" w:rsidRDefault="00AC6D86" w:rsidP="00C164BB">
      <w:pPr>
        <w:pStyle w:val="a3"/>
        <w:numPr>
          <w:ilvl w:val="0"/>
          <w:numId w:val="9"/>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Привод питча</w:t>
      </w:r>
    </w:p>
    <w:p w:rsidR="00AC6D86" w:rsidRPr="00A31C01" w:rsidRDefault="00AC6D86" w:rsidP="00C164BB">
      <w:pPr>
        <w:pStyle w:val="a3"/>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Маломощная модель ветряного генератора</w:t>
      </w:r>
    </w:p>
    <w:p w:rsidR="00AC6D86" w:rsidRPr="00A31C01" w:rsidRDefault="00AC6D86" w:rsidP="00C164BB">
      <w:pPr>
        <w:pStyle w:val="a3"/>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Состоит из:</w:t>
      </w:r>
    </w:p>
    <w:p w:rsidR="00AC6D86" w:rsidRPr="00A31C01" w:rsidRDefault="00AC6D86" w:rsidP="00C164BB">
      <w:pPr>
        <w:pStyle w:val="a3"/>
        <w:numPr>
          <w:ilvl w:val="0"/>
          <w:numId w:val="10"/>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Небольшой электродвигатель постоянного тока (3-12 В) (используемый как генератор)</w:t>
      </w:r>
    </w:p>
    <w:p w:rsidR="00AC6D86" w:rsidRPr="00A31C01" w:rsidRDefault="00AC6D86" w:rsidP="00C164BB">
      <w:pPr>
        <w:pStyle w:val="a3"/>
        <w:numPr>
          <w:ilvl w:val="0"/>
          <w:numId w:val="10"/>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Кремниевый выпрямительный диод</w:t>
      </w:r>
    </w:p>
    <w:p w:rsidR="00AC6D86" w:rsidRPr="00A31C01" w:rsidRDefault="00AC6D86" w:rsidP="00C164BB">
      <w:pPr>
        <w:pStyle w:val="a3"/>
        <w:numPr>
          <w:ilvl w:val="0"/>
          <w:numId w:val="10"/>
        </w:numPr>
        <w:ind w:left="142"/>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Электролитический конденсатор (1000 мкФ 6 В)</w:t>
      </w:r>
      <w:r w:rsidR="001A0332" w:rsidRPr="00A31C01">
        <w:rPr>
          <w:rStyle w:val="a7"/>
          <w:rFonts w:ascii="Times New Roman" w:hAnsi="Times New Roman" w:cs="Times New Roman"/>
          <w:sz w:val="24"/>
          <w:szCs w:val="24"/>
          <w:lang w:val="kk-KZ"/>
        </w:rPr>
        <w:footnoteReference w:id="4"/>
      </w:r>
    </w:p>
    <w:p w:rsidR="00AA2ECD" w:rsidRPr="00A31C01" w:rsidRDefault="00AA2ECD" w:rsidP="00C164BB">
      <w:pPr>
        <w:pStyle w:val="a3"/>
        <w:ind w:left="142"/>
        <w:jc w:val="center"/>
        <w:rPr>
          <w:rFonts w:ascii="Times New Roman" w:hAnsi="Times New Roman" w:cs="Times New Roman"/>
          <w:sz w:val="24"/>
          <w:szCs w:val="24"/>
        </w:rPr>
      </w:pPr>
    </w:p>
    <w:p w:rsidR="00097E18" w:rsidRPr="00A31C01" w:rsidRDefault="00097E18" w:rsidP="00C164BB">
      <w:pPr>
        <w:ind w:left="142"/>
        <w:rPr>
          <w:rFonts w:ascii="Times New Roman" w:hAnsi="Times New Roman" w:cs="Times New Roman"/>
          <w:sz w:val="24"/>
          <w:szCs w:val="24"/>
        </w:rPr>
      </w:pPr>
      <w:r w:rsidRPr="00A31C01">
        <w:rPr>
          <w:rFonts w:ascii="Times New Roman" w:hAnsi="Times New Roman" w:cs="Times New Roman"/>
          <w:sz w:val="24"/>
          <w:szCs w:val="24"/>
        </w:rPr>
        <w:br w:type="page"/>
      </w:r>
    </w:p>
    <w:p w:rsidR="00AA2ECD" w:rsidRPr="004346CA" w:rsidRDefault="00AA2ECD" w:rsidP="00C164BB">
      <w:pPr>
        <w:pStyle w:val="a3"/>
        <w:ind w:left="142"/>
        <w:jc w:val="center"/>
        <w:rPr>
          <w:rFonts w:ascii="Times New Roman" w:hAnsi="Times New Roman" w:cs="Times New Roman"/>
          <w:sz w:val="28"/>
          <w:szCs w:val="28"/>
        </w:rPr>
      </w:pPr>
      <w:r w:rsidRPr="004346CA">
        <w:rPr>
          <w:rFonts w:ascii="Times New Roman" w:hAnsi="Times New Roman" w:cs="Times New Roman"/>
          <w:sz w:val="28"/>
          <w:szCs w:val="28"/>
        </w:rPr>
        <w:lastRenderedPageBreak/>
        <w:t>Практическая часть</w:t>
      </w:r>
    </w:p>
    <w:p w:rsidR="00AA2ECD" w:rsidRPr="00A31C01" w:rsidRDefault="00AA2ECD" w:rsidP="00C164BB">
      <w:pPr>
        <w:pStyle w:val="a3"/>
        <w:ind w:left="142"/>
        <w:jc w:val="both"/>
        <w:rPr>
          <w:rFonts w:ascii="Times New Roman" w:hAnsi="Times New Roman" w:cs="Times New Roman"/>
          <w:sz w:val="24"/>
          <w:szCs w:val="24"/>
          <w:lang w:val="kk-KZ"/>
        </w:rPr>
      </w:pPr>
    </w:p>
    <w:p w:rsidR="00FC14EE" w:rsidRPr="00A31C01" w:rsidRDefault="000B3889" w:rsidP="00C164BB">
      <w:pPr>
        <w:pStyle w:val="a3"/>
        <w:ind w:left="142" w:firstLine="708"/>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Для изучения работы ветрогенератора учащи</w:t>
      </w:r>
      <w:r w:rsidR="003B50AD">
        <w:rPr>
          <w:rFonts w:ascii="Times New Roman" w:hAnsi="Times New Roman" w:cs="Times New Roman"/>
          <w:sz w:val="24"/>
          <w:szCs w:val="24"/>
          <w:lang w:val="kk-KZ"/>
        </w:rPr>
        <w:t xml:space="preserve">йся </w:t>
      </w:r>
      <w:r w:rsidR="00CE6309">
        <w:rPr>
          <w:rFonts w:ascii="Times New Roman" w:hAnsi="Times New Roman" w:cs="Times New Roman"/>
          <w:sz w:val="24"/>
          <w:szCs w:val="24"/>
          <w:lang w:val="kk-KZ"/>
        </w:rPr>
        <w:t>Ильдисов Ислам</w:t>
      </w:r>
      <w:r w:rsidR="00380C37" w:rsidRPr="00A31C01">
        <w:rPr>
          <w:rFonts w:ascii="Times New Roman" w:hAnsi="Times New Roman" w:cs="Times New Roman"/>
          <w:sz w:val="24"/>
          <w:szCs w:val="24"/>
          <w:lang w:val="kk-KZ"/>
        </w:rPr>
        <w:t xml:space="preserve"> под </w:t>
      </w:r>
      <w:r w:rsidR="00B64409" w:rsidRPr="00A31C01">
        <w:rPr>
          <w:rFonts w:ascii="Times New Roman" w:hAnsi="Times New Roman" w:cs="Times New Roman"/>
          <w:sz w:val="24"/>
          <w:szCs w:val="24"/>
          <w:lang w:val="kk-KZ"/>
        </w:rPr>
        <w:t>руководством учителя физики Рыбинок Екатерины Валерьевны</w:t>
      </w:r>
      <w:r w:rsidR="00656FAC" w:rsidRPr="00A31C01">
        <w:rPr>
          <w:rFonts w:ascii="Times New Roman" w:hAnsi="Times New Roman" w:cs="Times New Roman"/>
          <w:sz w:val="24"/>
          <w:szCs w:val="24"/>
          <w:lang w:val="kk-KZ"/>
        </w:rPr>
        <w:t xml:space="preserve"> в прошлом учебном году совершили поездку в с. Свердлов</w:t>
      </w:r>
      <w:r w:rsidR="002D4E8F" w:rsidRPr="00A31C01">
        <w:rPr>
          <w:rFonts w:ascii="Times New Roman" w:hAnsi="Times New Roman" w:cs="Times New Roman"/>
          <w:sz w:val="24"/>
          <w:szCs w:val="24"/>
          <w:lang w:val="kk-KZ"/>
        </w:rPr>
        <w:t>ка</w:t>
      </w:r>
      <w:r w:rsidR="00656FAC" w:rsidRPr="00A31C01">
        <w:rPr>
          <w:rFonts w:ascii="Times New Roman" w:hAnsi="Times New Roman" w:cs="Times New Roman"/>
          <w:sz w:val="24"/>
          <w:szCs w:val="24"/>
          <w:lang w:val="kk-KZ"/>
        </w:rPr>
        <w:t xml:space="preserve"> Денисовского района </w:t>
      </w:r>
      <w:r w:rsidR="00FE0030" w:rsidRPr="00A31C01">
        <w:rPr>
          <w:rFonts w:ascii="Times New Roman" w:hAnsi="Times New Roman" w:cs="Times New Roman"/>
          <w:sz w:val="24"/>
          <w:szCs w:val="24"/>
          <w:lang w:val="kk-KZ"/>
        </w:rPr>
        <w:t>Костанайской области Казахстана.</w:t>
      </w:r>
      <w:r w:rsidR="00E6231D" w:rsidRPr="00A31C01">
        <w:rPr>
          <w:rFonts w:ascii="Times New Roman" w:hAnsi="Times New Roman" w:cs="Times New Roman"/>
          <w:sz w:val="24"/>
          <w:szCs w:val="24"/>
          <w:lang w:val="kk-KZ"/>
        </w:rPr>
        <w:t xml:space="preserve"> </w:t>
      </w:r>
    </w:p>
    <w:p w:rsidR="009654EF" w:rsidRPr="00A31C01" w:rsidRDefault="00E6231D" w:rsidP="00C164BB">
      <w:pPr>
        <w:pStyle w:val="a3"/>
        <w:ind w:left="142" w:firstLine="708"/>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Это административный центр Свердловского сельского округа. Находится примерно в 55 км к северу от районного центра с. Денисовка.</w:t>
      </w:r>
      <w:r w:rsidR="005E5A18" w:rsidRPr="00A31C01">
        <w:rPr>
          <w:rFonts w:ascii="Times New Roman" w:hAnsi="Times New Roman" w:cs="Times New Roman"/>
          <w:sz w:val="24"/>
          <w:szCs w:val="24"/>
          <w:lang w:val="kk-KZ"/>
        </w:rPr>
        <w:t xml:space="preserve"> </w:t>
      </w:r>
      <w:r w:rsidR="008E6452" w:rsidRPr="00A31C01">
        <w:rPr>
          <w:rFonts w:ascii="Times New Roman" w:hAnsi="Times New Roman" w:cs="Times New Roman"/>
          <w:sz w:val="24"/>
          <w:szCs w:val="24"/>
          <w:lang w:val="kk-KZ"/>
        </w:rPr>
        <w:t xml:space="preserve">Руководит хозяйством Инна Робертовна Корнеева. </w:t>
      </w:r>
      <w:r w:rsidR="005E5A18" w:rsidRPr="00A31C01">
        <w:rPr>
          <w:rFonts w:ascii="Times New Roman" w:hAnsi="Times New Roman" w:cs="Times New Roman"/>
          <w:sz w:val="24"/>
          <w:szCs w:val="24"/>
          <w:lang w:val="kk-KZ"/>
        </w:rPr>
        <w:t>Главным направлением</w:t>
      </w:r>
      <w:r w:rsidR="00BA5809" w:rsidRPr="00A31C01">
        <w:rPr>
          <w:rFonts w:ascii="Times New Roman" w:hAnsi="Times New Roman" w:cs="Times New Roman"/>
          <w:sz w:val="24"/>
          <w:szCs w:val="24"/>
          <w:lang w:val="kk-KZ"/>
        </w:rPr>
        <w:t xml:space="preserve"> сельхозпредприятия</w:t>
      </w:r>
      <w:r w:rsidR="0067712F" w:rsidRPr="00A31C01">
        <w:rPr>
          <w:rFonts w:ascii="Times New Roman" w:hAnsi="Times New Roman" w:cs="Times New Roman"/>
          <w:sz w:val="24"/>
          <w:szCs w:val="24"/>
          <w:lang w:val="kk-KZ"/>
        </w:rPr>
        <w:t xml:space="preserve"> всегда было растениеводство</w:t>
      </w:r>
      <w:r w:rsidR="00AC5B03" w:rsidRPr="00A31C01">
        <w:rPr>
          <w:rFonts w:ascii="Times New Roman" w:hAnsi="Times New Roman" w:cs="Times New Roman"/>
          <w:sz w:val="24"/>
          <w:szCs w:val="24"/>
          <w:lang w:val="kk-KZ"/>
        </w:rPr>
        <w:t>, но недавно</w:t>
      </w:r>
      <w:r w:rsidR="000A4AB7" w:rsidRPr="00A31C01">
        <w:rPr>
          <w:rFonts w:ascii="Times New Roman" w:hAnsi="Times New Roman" w:cs="Times New Roman"/>
          <w:sz w:val="24"/>
          <w:szCs w:val="24"/>
          <w:lang w:val="kk-KZ"/>
        </w:rPr>
        <w:t xml:space="preserve"> предприятие</w:t>
      </w:r>
      <w:r w:rsidR="00AC5B03" w:rsidRPr="00A31C01">
        <w:rPr>
          <w:rFonts w:ascii="Times New Roman" w:hAnsi="Times New Roman" w:cs="Times New Roman"/>
          <w:sz w:val="24"/>
          <w:szCs w:val="24"/>
          <w:lang w:val="kk-KZ"/>
        </w:rPr>
        <w:t xml:space="preserve"> «Колос» </w:t>
      </w:r>
      <w:r w:rsidR="000A4AB7" w:rsidRPr="00A31C01">
        <w:rPr>
          <w:rFonts w:ascii="Times New Roman" w:hAnsi="Times New Roman" w:cs="Times New Roman"/>
          <w:sz w:val="24"/>
          <w:szCs w:val="24"/>
          <w:lang w:val="kk-KZ"/>
        </w:rPr>
        <w:t>освоили  животноводческое направление.</w:t>
      </w:r>
      <w:r w:rsidR="006078D0" w:rsidRPr="00A31C01">
        <w:rPr>
          <w:rFonts w:ascii="Times New Roman" w:hAnsi="Times New Roman" w:cs="Times New Roman"/>
          <w:sz w:val="24"/>
          <w:szCs w:val="24"/>
          <w:lang w:val="kk-KZ"/>
        </w:rPr>
        <w:t xml:space="preserve"> В село была завезена новая порода КРС, которой не было прежде в Денисовском районе абердин – ангусская.</w:t>
      </w:r>
      <w:r w:rsidR="00C3714D" w:rsidRPr="00A31C01">
        <w:rPr>
          <w:rFonts w:ascii="Times New Roman" w:hAnsi="Times New Roman" w:cs="Times New Roman"/>
          <w:sz w:val="24"/>
          <w:szCs w:val="24"/>
          <w:lang w:val="kk-KZ"/>
        </w:rPr>
        <w:t xml:space="preserve"> Данная порода была выведена в Шотландии, достаточно быстро прошло привыкание к нашему климату.</w:t>
      </w:r>
      <w:r w:rsidR="000C720D" w:rsidRPr="00A31C01">
        <w:rPr>
          <w:rFonts w:ascii="Times New Roman" w:hAnsi="Times New Roman" w:cs="Times New Roman"/>
          <w:sz w:val="24"/>
          <w:szCs w:val="24"/>
          <w:lang w:val="kk-KZ"/>
        </w:rPr>
        <w:t xml:space="preserve"> </w:t>
      </w:r>
    </w:p>
    <w:p w:rsidR="000950BF" w:rsidRPr="00A31C01" w:rsidRDefault="000950BF" w:rsidP="00C164BB">
      <w:pPr>
        <w:pStyle w:val="a3"/>
        <w:ind w:left="142" w:firstLine="708"/>
        <w:jc w:val="both"/>
        <w:rPr>
          <w:rFonts w:ascii="Times New Roman" w:hAnsi="Times New Roman" w:cs="Times New Roman"/>
          <w:sz w:val="24"/>
          <w:szCs w:val="24"/>
          <w:lang w:val="kk-KZ"/>
        </w:rPr>
      </w:pPr>
    </w:p>
    <w:p w:rsidR="009654EF" w:rsidRPr="00A31C01" w:rsidRDefault="009654EF" w:rsidP="00C164BB">
      <w:pPr>
        <w:pStyle w:val="a3"/>
        <w:ind w:left="142"/>
        <w:jc w:val="both"/>
        <w:rPr>
          <w:rFonts w:ascii="Times New Roman" w:hAnsi="Times New Roman" w:cs="Times New Roman"/>
          <w:sz w:val="24"/>
          <w:szCs w:val="24"/>
          <w:lang w:val="kk-KZ"/>
        </w:rPr>
      </w:pPr>
      <w:r w:rsidRPr="00A31C01">
        <w:rPr>
          <w:rFonts w:ascii="Times New Roman" w:hAnsi="Times New Roman" w:cs="Times New Roman"/>
          <w:noProof/>
          <w:sz w:val="24"/>
          <w:szCs w:val="24"/>
          <w:lang w:val="kk-KZ"/>
        </w:rPr>
        <w:t xml:space="preserve">  </w:t>
      </w:r>
      <w:r w:rsidRPr="00A31C01">
        <w:rPr>
          <w:rFonts w:ascii="Times New Roman" w:hAnsi="Times New Roman" w:cs="Times New Roman"/>
          <w:noProof/>
          <w:sz w:val="24"/>
          <w:szCs w:val="24"/>
          <w:lang w:val="en-US"/>
        </w:rPr>
        <w:drawing>
          <wp:inline distT="0" distB="0" distL="0" distR="0">
            <wp:extent cx="2969928" cy="1958340"/>
            <wp:effectExtent l="0" t="0" r="190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3521" cy="1967303"/>
                    </a:xfrm>
                    <a:prstGeom prst="rect">
                      <a:avLst/>
                    </a:prstGeom>
                  </pic:spPr>
                </pic:pic>
              </a:graphicData>
            </a:graphic>
          </wp:inline>
        </w:drawing>
      </w:r>
      <w:r w:rsidRPr="00A31C01">
        <w:rPr>
          <w:rFonts w:ascii="Times New Roman" w:hAnsi="Times New Roman" w:cs="Times New Roman"/>
          <w:sz w:val="24"/>
          <w:szCs w:val="24"/>
          <w:lang w:val="kk-KZ"/>
        </w:rPr>
        <w:t xml:space="preserve"> </w:t>
      </w:r>
      <w:r w:rsidR="000950BF" w:rsidRPr="00A31C01">
        <w:rPr>
          <w:rFonts w:ascii="Times New Roman" w:hAnsi="Times New Roman" w:cs="Times New Roman"/>
          <w:noProof/>
          <w:sz w:val="24"/>
          <w:szCs w:val="24"/>
          <w:lang w:val="en-US"/>
        </w:rPr>
        <w:drawing>
          <wp:inline distT="0" distB="0" distL="0" distR="0">
            <wp:extent cx="3003991" cy="1959610"/>
            <wp:effectExtent l="0" t="0" r="635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5239" cy="1986518"/>
                    </a:xfrm>
                    <a:prstGeom prst="rect">
                      <a:avLst/>
                    </a:prstGeom>
                  </pic:spPr>
                </pic:pic>
              </a:graphicData>
            </a:graphic>
          </wp:inline>
        </w:drawing>
      </w:r>
    </w:p>
    <w:p w:rsidR="000950BF" w:rsidRPr="00A31C01" w:rsidRDefault="000950BF" w:rsidP="00C164BB">
      <w:pPr>
        <w:pStyle w:val="a3"/>
        <w:ind w:left="142"/>
        <w:jc w:val="both"/>
        <w:rPr>
          <w:rFonts w:ascii="Times New Roman" w:hAnsi="Times New Roman" w:cs="Times New Roman"/>
          <w:sz w:val="24"/>
          <w:szCs w:val="24"/>
          <w:lang w:val="kk-KZ"/>
        </w:rPr>
      </w:pPr>
    </w:p>
    <w:p w:rsidR="000B3889" w:rsidRPr="00A31C01" w:rsidRDefault="005D43D9" w:rsidP="004346CA">
      <w:pPr>
        <w:pStyle w:val="a3"/>
        <w:ind w:left="284"/>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308A83BE" wp14:editId="4CECE49E">
            <wp:simplePos x="0" y="0"/>
            <wp:positionH relativeFrom="column">
              <wp:posOffset>169545</wp:posOffset>
            </wp:positionH>
            <wp:positionV relativeFrom="paragraph">
              <wp:posOffset>506730</wp:posOffset>
            </wp:positionV>
            <wp:extent cx="2857500" cy="3528060"/>
            <wp:effectExtent l="0" t="0" r="0" b="0"/>
            <wp:wrapTight wrapText="bothSides">
              <wp:wrapPolygon edited="0">
                <wp:start x="0" y="0"/>
                <wp:lineTo x="0" y="21460"/>
                <wp:lineTo x="21456" y="21460"/>
                <wp:lineTo x="2145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500" cy="3528060"/>
                    </a:xfrm>
                    <a:prstGeom prst="rect">
                      <a:avLst/>
                    </a:prstGeom>
                  </pic:spPr>
                </pic:pic>
              </a:graphicData>
            </a:graphic>
            <wp14:sizeRelH relativeFrom="page">
              <wp14:pctWidth>0</wp14:pctWidth>
            </wp14:sizeRelH>
            <wp14:sizeRelV relativeFrom="page">
              <wp14:pctHeight>0</wp14:pctHeight>
            </wp14:sizeRelV>
          </wp:anchor>
        </w:drawing>
      </w:r>
      <w:r w:rsidR="000C720D" w:rsidRPr="00A31C01">
        <w:rPr>
          <w:rFonts w:ascii="Times New Roman" w:hAnsi="Times New Roman" w:cs="Times New Roman"/>
          <w:sz w:val="24"/>
          <w:szCs w:val="24"/>
          <w:lang w:val="kk-KZ"/>
        </w:rPr>
        <w:t>Этот жи</w:t>
      </w:r>
      <w:r w:rsidR="008314C8" w:rsidRPr="00A31C01">
        <w:rPr>
          <w:rFonts w:ascii="Times New Roman" w:hAnsi="Times New Roman" w:cs="Times New Roman"/>
          <w:sz w:val="24"/>
          <w:szCs w:val="24"/>
          <w:lang w:val="kk-KZ"/>
        </w:rPr>
        <w:t>вотноводческий комплекс был построен в десятке километров от с. Сверловка в селе Аксай.</w:t>
      </w:r>
      <w:r w:rsidR="00A81DDD" w:rsidRPr="00A31C01">
        <w:rPr>
          <w:rFonts w:ascii="Times New Roman" w:hAnsi="Times New Roman" w:cs="Times New Roman"/>
          <w:sz w:val="24"/>
          <w:szCs w:val="24"/>
          <w:lang w:val="kk-KZ"/>
        </w:rPr>
        <w:t xml:space="preserve"> </w:t>
      </w:r>
      <w:r w:rsidR="00FA5952" w:rsidRPr="00A31C01">
        <w:rPr>
          <w:rFonts w:ascii="Times New Roman" w:hAnsi="Times New Roman" w:cs="Times New Roman"/>
          <w:sz w:val="24"/>
          <w:szCs w:val="24"/>
          <w:lang w:val="kk-KZ"/>
        </w:rPr>
        <w:t>На ферме выстроены просторные загоны для выращивания молодняка, пробурили скважины</w:t>
      </w:r>
      <w:r w:rsidR="00015E43" w:rsidRPr="00A31C01">
        <w:rPr>
          <w:rFonts w:ascii="Times New Roman" w:hAnsi="Times New Roman" w:cs="Times New Roman"/>
          <w:sz w:val="24"/>
          <w:szCs w:val="24"/>
          <w:lang w:val="kk-KZ"/>
        </w:rPr>
        <w:t xml:space="preserve"> и построили дом для животноводов.</w:t>
      </w:r>
      <w:r w:rsidR="009F2B1F" w:rsidRPr="00A31C01">
        <w:rPr>
          <w:rFonts w:ascii="Times New Roman" w:hAnsi="Times New Roman" w:cs="Times New Roman"/>
          <w:sz w:val="24"/>
          <w:szCs w:val="24"/>
          <w:lang w:val="kk-KZ"/>
        </w:rPr>
        <w:t xml:space="preserve"> </w:t>
      </w:r>
      <w:r w:rsidR="00A55C28" w:rsidRPr="00A31C01">
        <w:rPr>
          <w:rFonts w:ascii="Times New Roman" w:hAnsi="Times New Roman" w:cs="Times New Roman"/>
          <w:sz w:val="24"/>
          <w:szCs w:val="24"/>
          <w:lang w:val="kk-KZ"/>
        </w:rPr>
        <w:t>Для освещения животноводческого комплекса, работы скважин необходима электроэнергия</w:t>
      </w:r>
      <w:r w:rsidR="00625779" w:rsidRPr="00A31C01">
        <w:rPr>
          <w:rFonts w:ascii="Times New Roman" w:hAnsi="Times New Roman" w:cs="Times New Roman"/>
          <w:sz w:val="24"/>
          <w:szCs w:val="24"/>
          <w:lang w:val="kk-KZ"/>
        </w:rPr>
        <w:t xml:space="preserve">, поэтому было принято решение о строительстве солнечных панелей и двух </w:t>
      </w:r>
      <w:r w:rsidR="00097E18" w:rsidRPr="00A31C01">
        <w:rPr>
          <w:rFonts w:ascii="Times New Roman" w:hAnsi="Times New Roman" w:cs="Times New Roman"/>
          <w:sz w:val="24"/>
          <w:szCs w:val="24"/>
          <w:lang w:val="kk-KZ"/>
        </w:rPr>
        <w:t>в</w:t>
      </w:r>
      <w:r w:rsidR="00625779" w:rsidRPr="00A31C01">
        <w:rPr>
          <w:rFonts w:ascii="Times New Roman" w:hAnsi="Times New Roman" w:cs="Times New Roman"/>
          <w:sz w:val="24"/>
          <w:szCs w:val="24"/>
          <w:lang w:val="kk-KZ"/>
        </w:rPr>
        <w:t>етрогенераторов</w:t>
      </w:r>
      <w:r w:rsidR="00E6306C" w:rsidRPr="00A31C01">
        <w:rPr>
          <w:rFonts w:ascii="Times New Roman" w:hAnsi="Times New Roman" w:cs="Times New Roman"/>
          <w:sz w:val="24"/>
          <w:szCs w:val="24"/>
          <w:lang w:val="kk-KZ"/>
        </w:rPr>
        <w:t xml:space="preserve"> для обеспечения бесперебойной подачи электроэнергии</w:t>
      </w:r>
      <w:r w:rsidR="00625779" w:rsidRPr="00A31C01">
        <w:rPr>
          <w:rFonts w:ascii="Times New Roman" w:hAnsi="Times New Roman" w:cs="Times New Roman"/>
          <w:sz w:val="24"/>
          <w:szCs w:val="24"/>
          <w:lang w:val="kk-KZ"/>
        </w:rPr>
        <w:t>.</w:t>
      </w:r>
      <w:r w:rsidR="005E63BF" w:rsidRPr="00A31C01">
        <w:rPr>
          <w:rStyle w:val="a7"/>
          <w:rFonts w:ascii="Times New Roman" w:hAnsi="Times New Roman" w:cs="Times New Roman"/>
          <w:sz w:val="24"/>
          <w:szCs w:val="24"/>
          <w:lang w:val="kk-KZ"/>
        </w:rPr>
        <w:footnoteReference w:id="5"/>
      </w:r>
    </w:p>
    <w:p w:rsidR="002677D2" w:rsidRPr="00A31C01" w:rsidRDefault="0098306A" w:rsidP="00C164BB">
      <w:pPr>
        <w:pStyle w:val="a3"/>
        <w:ind w:left="142" w:firstLine="708"/>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 xml:space="preserve">Вместе с учителем мы осмотрели специальное помещение, в котором располагались конденсаторы для накопления электроэнергии, инверторы, конверторы и контроллеры зарядов. Таких ветрогенераторов на территории животноводческого хозяйства всего два. Работают они попеременно. Следует отметить, что ветрогенераторы не требуют постоянного обслуживания. К тому же, производство электроэнергии таким способом намного дешевле и позволяет беречь недра нашей земли. Такие устройства безопасны для окружающей среды и очень экологичны. </w:t>
      </w:r>
    </w:p>
    <w:p w:rsidR="0098306A" w:rsidRPr="00A31C01" w:rsidRDefault="0098306A" w:rsidP="00C164BB">
      <w:pPr>
        <w:pStyle w:val="a3"/>
        <w:ind w:left="142" w:firstLine="708"/>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Но конечно</w:t>
      </w:r>
      <w:r w:rsidR="00E017E2" w:rsidRPr="00A31C01">
        <w:rPr>
          <w:rFonts w:ascii="Times New Roman" w:hAnsi="Times New Roman" w:cs="Times New Roman"/>
          <w:sz w:val="24"/>
          <w:szCs w:val="24"/>
          <w:lang w:val="kk-KZ"/>
        </w:rPr>
        <w:t xml:space="preserve"> же</w:t>
      </w:r>
      <w:r w:rsidRPr="00A31C01">
        <w:rPr>
          <w:rFonts w:ascii="Times New Roman" w:hAnsi="Times New Roman" w:cs="Times New Roman"/>
          <w:sz w:val="24"/>
          <w:szCs w:val="24"/>
          <w:lang w:val="kk-KZ"/>
        </w:rPr>
        <w:t>, как и у любых таких устройств</w:t>
      </w:r>
      <w:r w:rsidR="00E017E2" w:rsidRPr="00A31C01">
        <w:rPr>
          <w:rFonts w:ascii="Times New Roman" w:hAnsi="Times New Roman" w:cs="Times New Roman"/>
          <w:sz w:val="24"/>
          <w:szCs w:val="24"/>
          <w:lang w:val="kk-KZ"/>
        </w:rPr>
        <w:t xml:space="preserve">, есть и минусы использования ветрогенераторов. Во-первых: это шум, поэтому располагать их нужно вдали от жилых домов, как и сделано это на животноводческом комплексе фирмы «Колос». Кроме того, такие установки создают помехи для радио- и телеприборов и других видов связи. Еще один минус – </w:t>
      </w:r>
      <w:r w:rsidR="00E017E2" w:rsidRPr="00A31C01">
        <w:rPr>
          <w:rFonts w:ascii="Times New Roman" w:hAnsi="Times New Roman" w:cs="Times New Roman"/>
          <w:sz w:val="24"/>
          <w:szCs w:val="24"/>
          <w:lang w:val="kk-KZ"/>
        </w:rPr>
        <w:lastRenderedPageBreak/>
        <w:t>ветрогенераторы могут навредить летящим птицам, поэтому возводить их нужно там, где нет их миграции и гнездования.</w:t>
      </w:r>
    </w:p>
    <w:p w:rsidR="00E017E2" w:rsidRPr="00A31C01" w:rsidRDefault="00E017E2" w:rsidP="00C164BB">
      <w:pPr>
        <w:pStyle w:val="a3"/>
        <w:ind w:left="142" w:firstLine="708"/>
        <w:jc w:val="both"/>
        <w:rPr>
          <w:rFonts w:ascii="Times New Roman" w:hAnsi="Times New Roman" w:cs="Times New Roman"/>
          <w:sz w:val="24"/>
          <w:szCs w:val="24"/>
          <w:lang w:val="kk-KZ"/>
        </w:rPr>
      </w:pPr>
      <w:r w:rsidRPr="00A31C01">
        <w:rPr>
          <w:rFonts w:ascii="Times New Roman" w:hAnsi="Times New Roman" w:cs="Times New Roman"/>
          <w:sz w:val="24"/>
          <w:szCs w:val="24"/>
          <w:lang w:val="kk-KZ"/>
        </w:rPr>
        <w:t>На данном примере показано, что ветрогенераторы используют вместе с солнечными батареями – и это конечно огромный плюс, так как оба изобретения экологически чисты и приносят экономическую прибыль предприятию, так как экономит финансовые средства, расходующиеся на обслуживание проводов обычной электросети и траты на оплату счетов за электроэнергию КЭЦ.</w:t>
      </w:r>
    </w:p>
    <w:p w:rsidR="005D43D9" w:rsidRPr="00A31C01" w:rsidRDefault="00563073" w:rsidP="00C164BB">
      <w:pPr>
        <w:pStyle w:val="a3"/>
        <w:ind w:left="142"/>
        <w:jc w:val="both"/>
        <w:rPr>
          <w:rFonts w:ascii="Times New Roman" w:hAnsi="Times New Roman" w:cs="Times New Roman"/>
          <w:sz w:val="24"/>
          <w:szCs w:val="24"/>
          <w:lang w:val="kk-KZ"/>
        </w:rPr>
      </w:pPr>
      <w:r w:rsidRPr="00A31C01">
        <w:rPr>
          <w:rFonts w:ascii="Times New Roman" w:hAnsi="Times New Roman" w:cs="Times New Roman"/>
          <w:noProof/>
          <w:sz w:val="24"/>
          <w:szCs w:val="24"/>
          <w:lang w:val="kk-KZ"/>
        </w:rPr>
        <w:t xml:space="preserve">  </w:t>
      </w:r>
      <w:r w:rsidRPr="00A31C01">
        <w:rPr>
          <w:rFonts w:ascii="Times New Roman" w:hAnsi="Times New Roman" w:cs="Times New Roman"/>
          <w:sz w:val="24"/>
          <w:szCs w:val="24"/>
          <w:lang w:val="kk-KZ"/>
        </w:rPr>
        <w:t xml:space="preserve"> </w:t>
      </w:r>
    </w:p>
    <w:p w:rsidR="005D43D9" w:rsidRPr="00A31C01" w:rsidRDefault="005D43D9" w:rsidP="00C164BB">
      <w:pPr>
        <w:pStyle w:val="a3"/>
        <w:ind w:left="142"/>
        <w:jc w:val="both"/>
        <w:rPr>
          <w:rFonts w:ascii="Times New Roman" w:hAnsi="Times New Roman" w:cs="Times New Roman"/>
          <w:sz w:val="24"/>
          <w:szCs w:val="24"/>
          <w:lang w:val="kk-KZ"/>
        </w:rPr>
      </w:pPr>
    </w:p>
    <w:p w:rsidR="001E6795" w:rsidRPr="00A31C01" w:rsidRDefault="00563073" w:rsidP="00C164BB">
      <w:pPr>
        <w:pStyle w:val="a3"/>
        <w:ind w:left="142"/>
        <w:jc w:val="center"/>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inline distT="0" distB="0" distL="0" distR="0">
            <wp:extent cx="4800876" cy="32068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5203" cy="3223089"/>
                    </a:xfrm>
                    <a:prstGeom prst="rect">
                      <a:avLst/>
                    </a:prstGeom>
                  </pic:spPr>
                </pic:pic>
              </a:graphicData>
            </a:graphic>
          </wp:inline>
        </w:drawing>
      </w:r>
    </w:p>
    <w:p w:rsidR="00A0712E" w:rsidRPr="00A31C01" w:rsidRDefault="00A0712E" w:rsidP="00C164BB">
      <w:pPr>
        <w:pStyle w:val="a3"/>
        <w:ind w:left="142"/>
        <w:rPr>
          <w:rFonts w:ascii="Times New Roman" w:hAnsi="Times New Roman" w:cs="Times New Roman"/>
          <w:sz w:val="24"/>
          <w:szCs w:val="24"/>
          <w:lang w:val="kk-KZ"/>
        </w:rPr>
      </w:pPr>
    </w:p>
    <w:p w:rsidR="00A0712E" w:rsidRPr="00A31C01" w:rsidRDefault="00A0712E" w:rsidP="00C164BB">
      <w:pPr>
        <w:pStyle w:val="a3"/>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Также мы рассмотрели вместе с преподавателем, устройство солнечных батарей:</w:t>
      </w:r>
    </w:p>
    <w:p w:rsidR="002B562E" w:rsidRPr="00A31C01" w:rsidRDefault="002B562E" w:rsidP="00C164BB">
      <w:pPr>
        <w:pStyle w:val="a3"/>
        <w:ind w:left="142"/>
        <w:rPr>
          <w:rFonts w:ascii="Times New Roman" w:hAnsi="Times New Roman" w:cs="Times New Roman"/>
          <w:sz w:val="24"/>
          <w:szCs w:val="24"/>
          <w:lang w:val="kk-KZ"/>
        </w:rPr>
      </w:pPr>
    </w:p>
    <w:p w:rsidR="002B562E" w:rsidRPr="00A31C01" w:rsidRDefault="002B562E" w:rsidP="00C164BB">
      <w:pPr>
        <w:pStyle w:val="a3"/>
        <w:ind w:left="142"/>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inline distT="0" distB="0" distL="0" distR="0">
            <wp:extent cx="3025904" cy="2028423"/>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6353" cy="2035428"/>
                    </a:xfrm>
                    <a:prstGeom prst="rect">
                      <a:avLst/>
                    </a:prstGeom>
                  </pic:spPr>
                </pic:pic>
              </a:graphicData>
            </a:graphic>
          </wp:inline>
        </w:drawing>
      </w:r>
      <w:r w:rsidRPr="00A31C01">
        <w:rPr>
          <w:rFonts w:ascii="Times New Roman" w:hAnsi="Times New Roman" w:cs="Times New Roman"/>
          <w:sz w:val="24"/>
          <w:szCs w:val="24"/>
          <w:lang w:val="kk-KZ"/>
        </w:rPr>
        <w:t xml:space="preserve">  </w:t>
      </w:r>
      <w:r w:rsidRPr="00A31C01">
        <w:rPr>
          <w:rFonts w:ascii="Times New Roman" w:hAnsi="Times New Roman" w:cs="Times New Roman"/>
          <w:noProof/>
          <w:sz w:val="24"/>
          <w:szCs w:val="24"/>
          <w:lang w:val="en-US"/>
        </w:rPr>
        <w:drawing>
          <wp:inline distT="0" distB="0" distL="0" distR="0">
            <wp:extent cx="3074945" cy="203227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6916" cy="2046798"/>
                    </a:xfrm>
                    <a:prstGeom prst="rect">
                      <a:avLst/>
                    </a:prstGeom>
                  </pic:spPr>
                </pic:pic>
              </a:graphicData>
            </a:graphic>
          </wp:inline>
        </w:drawing>
      </w:r>
    </w:p>
    <w:p w:rsidR="00E017E2" w:rsidRPr="00A31C01" w:rsidRDefault="00E017E2" w:rsidP="00C164BB">
      <w:pPr>
        <w:pStyle w:val="a3"/>
        <w:ind w:left="142"/>
        <w:rPr>
          <w:rFonts w:ascii="Times New Roman" w:hAnsi="Times New Roman" w:cs="Times New Roman"/>
          <w:sz w:val="24"/>
          <w:szCs w:val="24"/>
          <w:lang w:val="kk-KZ"/>
        </w:rPr>
      </w:pPr>
    </w:p>
    <w:p w:rsidR="002B562E" w:rsidRPr="00A31C01" w:rsidRDefault="002B562E" w:rsidP="00C164BB">
      <w:pPr>
        <w:pStyle w:val="a3"/>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lastRenderedPageBreak/>
        <w:t xml:space="preserve"> </w:t>
      </w:r>
      <w:r w:rsidRPr="00A31C01">
        <w:rPr>
          <w:rFonts w:ascii="Times New Roman" w:hAnsi="Times New Roman" w:cs="Times New Roman"/>
          <w:noProof/>
          <w:sz w:val="24"/>
          <w:szCs w:val="24"/>
          <w:lang w:val="en-US"/>
        </w:rPr>
        <w:drawing>
          <wp:inline distT="0" distB="0" distL="0" distR="0">
            <wp:extent cx="2929321" cy="3387010"/>
            <wp:effectExtent l="0" t="0" r="444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8385" cy="3397491"/>
                    </a:xfrm>
                    <a:prstGeom prst="rect">
                      <a:avLst/>
                    </a:prstGeom>
                  </pic:spPr>
                </pic:pic>
              </a:graphicData>
            </a:graphic>
          </wp:inline>
        </w:drawing>
      </w:r>
      <w:r w:rsidR="00E017E2" w:rsidRPr="00A31C01">
        <w:rPr>
          <w:rFonts w:ascii="Times New Roman" w:hAnsi="Times New Roman" w:cs="Times New Roman"/>
          <w:noProof/>
          <w:sz w:val="24"/>
          <w:szCs w:val="24"/>
        </w:rPr>
        <w:t xml:space="preserve">        </w:t>
      </w:r>
      <w:r w:rsidR="00E017E2" w:rsidRPr="00A31C01">
        <w:rPr>
          <w:rFonts w:ascii="Times New Roman" w:hAnsi="Times New Roman" w:cs="Times New Roman"/>
          <w:noProof/>
          <w:sz w:val="24"/>
          <w:szCs w:val="24"/>
          <w:lang w:val="en-US"/>
        </w:rPr>
        <w:drawing>
          <wp:inline distT="0" distB="0" distL="0" distR="0" wp14:anchorId="3052A963">
            <wp:extent cx="2828925" cy="33952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9013" cy="3407392"/>
                    </a:xfrm>
                    <a:prstGeom prst="rect">
                      <a:avLst/>
                    </a:prstGeom>
                    <a:noFill/>
                  </pic:spPr>
                </pic:pic>
              </a:graphicData>
            </a:graphic>
          </wp:inline>
        </w:drawing>
      </w:r>
    </w:p>
    <w:p w:rsidR="002B562E" w:rsidRPr="00A31C01" w:rsidRDefault="002B562E" w:rsidP="00C164BB">
      <w:pPr>
        <w:pStyle w:val="a3"/>
        <w:ind w:left="142"/>
        <w:rPr>
          <w:rFonts w:ascii="Times New Roman" w:hAnsi="Times New Roman" w:cs="Times New Roman"/>
          <w:sz w:val="24"/>
          <w:szCs w:val="24"/>
          <w:lang w:val="kk-KZ"/>
        </w:rPr>
      </w:pPr>
    </w:p>
    <w:p w:rsidR="002B562E" w:rsidRPr="00A31C01" w:rsidRDefault="002B562E" w:rsidP="00C164BB">
      <w:pPr>
        <w:pStyle w:val="a3"/>
        <w:ind w:left="142"/>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inline distT="0" distB="0" distL="0" distR="0">
            <wp:extent cx="3035933" cy="20064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56536" cy="2020112"/>
                    </a:xfrm>
                    <a:prstGeom prst="rect">
                      <a:avLst/>
                    </a:prstGeom>
                  </pic:spPr>
                </pic:pic>
              </a:graphicData>
            </a:graphic>
          </wp:inline>
        </w:drawing>
      </w:r>
      <w:r w:rsidR="00E017E2" w:rsidRPr="00A31C01">
        <w:rPr>
          <w:rFonts w:ascii="Times New Roman" w:hAnsi="Times New Roman" w:cs="Times New Roman"/>
          <w:sz w:val="24"/>
          <w:szCs w:val="24"/>
          <w:lang w:val="kk-KZ"/>
        </w:rPr>
        <w:t xml:space="preserve">  </w:t>
      </w:r>
      <w:r w:rsidRPr="00A31C01">
        <w:rPr>
          <w:rFonts w:ascii="Times New Roman" w:hAnsi="Times New Roman" w:cs="Times New Roman"/>
          <w:sz w:val="24"/>
          <w:szCs w:val="24"/>
          <w:lang w:val="kk-KZ"/>
        </w:rPr>
        <w:t xml:space="preserve"> </w:t>
      </w:r>
      <w:r w:rsidRPr="00A31C01">
        <w:rPr>
          <w:rFonts w:ascii="Times New Roman" w:hAnsi="Times New Roman" w:cs="Times New Roman"/>
          <w:noProof/>
          <w:sz w:val="24"/>
          <w:szCs w:val="24"/>
          <w:lang w:val="en-US"/>
        </w:rPr>
        <w:drawing>
          <wp:inline distT="0" distB="0" distL="0" distR="0">
            <wp:extent cx="2994458" cy="199307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9564" cy="2016436"/>
                    </a:xfrm>
                    <a:prstGeom prst="rect">
                      <a:avLst/>
                    </a:prstGeom>
                  </pic:spPr>
                </pic:pic>
              </a:graphicData>
            </a:graphic>
          </wp:inline>
        </w:drawing>
      </w:r>
    </w:p>
    <w:p w:rsidR="0085508A" w:rsidRPr="00A31C01" w:rsidRDefault="0085508A" w:rsidP="00C164BB">
      <w:pPr>
        <w:pStyle w:val="a3"/>
        <w:ind w:left="142"/>
        <w:rPr>
          <w:rFonts w:ascii="Times New Roman" w:hAnsi="Times New Roman" w:cs="Times New Roman"/>
          <w:sz w:val="24"/>
          <w:szCs w:val="24"/>
          <w:lang w:val="kk-KZ"/>
        </w:rPr>
      </w:pPr>
    </w:p>
    <w:p w:rsidR="0085508A" w:rsidRPr="00A31C01" w:rsidRDefault="00E017E2" w:rsidP="00C164BB">
      <w:pPr>
        <w:pStyle w:val="a3"/>
        <w:ind w:left="142"/>
        <w:jc w:val="center"/>
        <w:rPr>
          <w:rFonts w:ascii="Times New Roman" w:hAnsi="Times New Roman" w:cs="Times New Roman"/>
          <w:sz w:val="24"/>
          <w:szCs w:val="24"/>
          <w:lang w:val="kk-KZ"/>
        </w:rPr>
      </w:pPr>
      <w:r w:rsidRPr="00A31C01">
        <w:rPr>
          <w:rFonts w:ascii="Times New Roman" w:hAnsi="Times New Roman" w:cs="Times New Roman"/>
          <w:noProof/>
          <w:sz w:val="24"/>
          <w:szCs w:val="24"/>
          <w:lang w:val="en-US"/>
        </w:rPr>
        <w:drawing>
          <wp:inline distT="0" distB="0" distL="0" distR="0" wp14:anchorId="227309E0">
            <wp:extent cx="4400550" cy="2927918"/>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2235" cy="2935693"/>
                    </a:xfrm>
                    <a:prstGeom prst="rect">
                      <a:avLst/>
                    </a:prstGeom>
                    <a:noFill/>
                  </pic:spPr>
                </pic:pic>
              </a:graphicData>
            </a:graphic>
          </wp:inline>
        </w:drawing>
      </w:r>
    </w:p>
    <w:p w:rsidR="00097E18" w:rsidRPr="00A31C01" w:rsidRDefault="00097E18" w:rsidP="00C164BB">
      <w:pPr>
        <w:pStyle w:val="a3"/>
        <w:ind w:left="142"/>
        <w:jc w:val="center"/>
        <w:rPr>
          <w:rFonts w:ascii="Times New Roman" w:hAnsi="Times New Roman" w:cs="Times New Roman"/>
          <w:sz w:val="24"/>
          <w:szCs w:val="24"/>
          <w:lang w:val="kk-KZ"/>
        </w:rPr>
      </w:pPr>
    </w:p>
    <w:p w:rsidR="009654EF" w:rsidRPr="00A31C01" w:rsidRDefault="00BA101A" w:rsidP="00C164BB">
      <w:pPr>
        <w:pStyle w:val="a3"/>
        <w:ind w:left="142" w:firstLine="708"/>
        <w:jc w:val="both"/>
        <w:rPr>
          <w:rFonts w:ascii="Times New Roman" w:hAnsi="Times New Roman" w:cs="Times New Roman"/>
          <w:sz w:val="24"/>
          <w:szCs w:val="24"/>
        </w:rPr>
      </w:pPr>
      <w:r w:rsidRPr="00A31C01">
        <w:rPr>
          <w:rFonts w:ascii="Times New Roman" w:hAnsi="Times New Roman" w:cs="Times New Roman"/>
          <w:sz w:val="24"/>
          <w:szCs w:val="24"/>
          <w:lang w:val="kk-KZ"/>
        </w:rPr>
        <w:lastRenderedPageBreak/>
        <w:t xml:space="preserve">На уроках информатики </w:t>
      </w:r>
      <w:r w:rsidR="002737DE">
        <w:rPr>
          <w:rFonts w:ascii="Times New Roman" w:hAnsi="Times New Roman" w:cs="Times New Roman"/>
          <w:sz w:val="24"/>
          <w:szCs w:val="24"/>
          <w:lang w:val="kk-KZ"/>
        </w:rPr>
        <w:t>я</w:t>
      </w:r>
      <w:r w:rsidRPr="00A31C01">
        <w:rPr>
          <w:rFonts w:ascii="Times New Roman" w:hAnsi="Times New Roman" w:cs="Times New Roman"/>
          <w:sz w:val="24"/>
          <w:szCs w:val="24"/>
          <w:lang w:val="kk-KZ"/>
        </w:rPr>
        <w:t xml:space="preserve"> создал 3</w:t>
      </w:r>
      <w:r w:rsidRPr="00A31C01">
        <w:rPr>
          <w:rFonts w:ascii="Times New Roman" w:hAnsi="Times New Roman" w:cs="Times New Roman"/>
          <w:sz w:val="24"/>
          <w:szCs w:val="24"/>
          <w:lang w:val="en-US"/>
        </w:rPr>
        <w:t>D</w:t>
      </w:r>
      <w:r w:rsidRPr="00A31C01">
        <w:rPr>
          <w:rFonts w:ascii="Times New Roman" w:hAnsi="Times New Roman" w:cs="Times New Roman"/>
          <w:sz w:val="24"/>
          <w:szCs w:val="24"/>
        </w:rPr>
        <w:t xml:space="preserve"> модель ветрогенератора, учитывая особенности построения рабочей модели устройства. Т.е. правильное расположение лопастей ветрогенератора, учитывая изменение угла атаки ветра и трансмиссию.</w:t>
      </w:r>
    </w:p>
    <w:p w:rsidR="00944F5E" w:rsidRPr="00A31C01" w:rsidRDefault="00944F5E" w:rsidP="00C164BB">
      <w:pPr>
        <w:pStyle w:val="a3"/>
        <w:ind w:left="142" w:firstLine="708"/>
        <w:jc w:val="both"/>
        <w:rPr>
          <w:rFonts w:ascii="Times New Roman" w:hAnsi="Times New Roman" w:cs="Times New Roman"/>
          <w:sz w:val="24"/>
          <w:szCs w:val="24"/>
        </w:rPr>
      </w:pPr>
      <w:r w:rsidRPr="00A31C01">
        <w:rPr>
          <w:rFonts w:ascii="Times New Roman" w:hAnsi="Times New Roman" w:cs="Times New Roman"/>
          <w:sz w:val="24"/>
          <w:szCs w:val="24"/>
        </w:rPr>
        <w:t xml:space="preserve">Модель в программе </w:t>
      </w:r>
      <w:r w:rsidRPr="00A31C01">
        <w:rPr>
          <w:rFonts w:ascii="Times New Roman" w:hAnsi="Times New Roman" w:cs="Times New Roman"/>
          <w:sz w:val="24"/>
          <w:szCs w:val="24"/>
          <w:lang w:val="en-US"/>
        </w:rPr>
        <w:t>Autodesk</w:t>
      </w:r>
      <w:r w:rsidRPr="00A31C01">
        <w:rPr>
          <w:rFonts w:ascii="Times New Roman" w:hAnsi="Times New Roman" w:cs="Times New Roman"/>
          <w:sz w:val="24"/>
          <w:szCs w:val="24"/>
        </w:rPr>
        <w:t xml:space="preserve"> 3</w:t>
      </w:r>
      <w:r w:rsidRPr="00A31C01">
        <w:rPr>
          <w:rFonts w:ascii="Times New Roman" w:hAnsi="Times New Roman" w:cs="Times New Roman"/>
          <w:sz w:val="24"/>
          <w:szCs w:val="24"/>
          <w:lang w:val="en-US"/>
        </w:rPr>
        <w:t>ds</w:t>
      </w:r>
      <w:r w:rsidRPr="00A31C01">
        <w:rPr>
          <w:rFonts w:ascii="Times New Roman" w:hAnsi="Times New Roman" w:cs="Times New Roman"/>
          <w:sz w:val="24"/>
          <w:szCs w:val="24"/>
        </w:rPr>
        <w:t xml:space="preserve"> </w:t>
      </w:r>
      <w:r w:rsidRPr="00A31C01">
        <w:rPr>
          <w:rFonts w:ascii="Times New Roman" w:hAnsi="Times New Roman" w:cs="Times New Roman"/>
          <w:sz w:val="24"/>
          <w:szCs w:val="24"/>
          <w:lang w:val="en-US"/>
        </w:rPr>
        <w:t>Max</w:t>
      </w:r>
      <w:r w:rsidRPr="00A31C01">
        <w:rPr>
          <w:rFonts w:ascii="Times New Roman" w:hAnsi="Times New Roman" w:cs="Times New Roman"/>
          <w:sz w:val="24"/>
          <w:szCs w:val="24"/>
        </w:rPr>
        <w:t xml:space="preserve">, </w:t>
      </w:r>
      <w:r w:rsidR="002737DE">
        <w:rPr>
          <w:rFonts w:ascii="Times New Roman" w:hAnsi="Times New Roman" w:cs="Times New Roman"/>
          <w:sz w:val="24"/>
          <w:szCs w:val="24"/>
        </w:rPr>
        <w:t>я</w:t>
      </w:r>
      <w:r w:rsidRPr="00A31C01">
        <w:rPr>
          <w:rFonts w:ascii="Times New Roman" w:hAnsi="Times New Roman" w:cs="Times New Roman"/>
          <w:sz w:val="24"/>
          <w:szCs w:val="24"/>
        </w:rPr>
        <w:t xml:space="preserve"> создавал несколько недель. И сейчас представля</w:t>
      </w:r>
      <w:r w:rsidR="002737DE">
        <w:rPr>
          <w:rFonts w:ascii="Times New Roman" w:hAnsi="Times New Roman" w:cs="Times New Roman"/>
          <w:sz w:val="24"/>
          <w:szCs w:val="24"/>
        </w:rPr>
        <w:t>ю</w:t>
      </w:r>
      <w:r w:rsidRPr="00A31C01">
        <w:rPr>
          <w:rFonts w:ascii="Times New Roman" w:hAnsi="Times New Roman" w:cs="Times New Roman"/>
          <w:sz w:val="24"/>
          <w:szCs w:val="24"/>
        </w:rPr>
        <w:t xml:space="preserve"> вам результат нашей деятельности. Это скриншот </w:t>
      </w:r>
      <w:r w:rsidR="002737DE">
        <w:rPr>
          <w:rFonts w:ascii="Times New Roman" w:hAnsi="Times New Roman" w:cs="Times New Roman"/>
          <w:sz w:val="24"/>
          <w:szCs w:val="24"/>
        </w:rPr>
        <w:t>мое</w:t>
      </w:r>
      <w:r w:rsidRPr="00A31C01">
        <w:rPr>
          <w:rFonts w:ascii="Times New Roman" w:hAnsi="Times New Roman" w:cs="Times New Roman"/>
          <w:sz w:val="24"/>
          <w:szCs w:val="24"/>
        </w:rPr>
        <w:t>й модели ветрогенератора.</w:t>
      </w:r>
      <w:r w:rsidR="0065652B" w:rsidRPr="00A31C01">
        <w:rPr>
          <w:rFonts w:ascii="Times New Roman" w:hAnsi="Times New Roman" w:cs="Times New Roman"/>
          <w:sz w:val="24"/>
          <w:szCs w:val="24"/>
        </w:rPr>
        <w:t xml:space="preserve"> </w:t>
      </w:r>
      <w:r w:rsidR="00791E53" w:rsidRPr="00A31C01">
        <w:rPr>
          <w:rFonts w:ascii="Times New Roman" w:hAnsi="Times New Roman" w:cs="Times New Roman"/>
          <w:sz w:val="24"/>
          <w:szCs w:val="24"/>
        </w:rPr>
        <w:t xml:space="preserve"> Модель была создана для изучения теоретических аспектов использования ветрогенераторов, в частности нам было интересно влияет ли площадь и изменение угла атаки лопастей ветрогенератора на мощность (выходное напряжение) установки.</w:t>
      </w:r>
    </w:p>
    <w:p w:rsidR="00161AB1" w:rsidRPr="00A31C01" w:rsidRDefault="00161AB1" w:rsidP="00C164BB">
      <w:pPr>
        <w:pStyle w:val="a3"/>
        <w:ind w:left="142" w:firstLine="708"/>
        <w:jc w:val="center"/>
        <w:rPr>
          <w:rFonts w:ascii="Times New Roman" w:hAnsi="Times New Roman" w:cs="Times New Roman"/>
          <w:sz w:val="24"/>
          <w:szCs w:val="24"/>
        </w:rPr>
      </w:pPr>
      <w:r w:rsidRPr="00A31C01">
        <w:rPr>
          <w:rFonts w:ascii="Times New Roman" w:hAnsi="Times New Roman" w:cs="Times New Roman"/>
          <w:noProof/>
          <w:sz w:val="24"/>
          <w:szCs w:val="24"/>
          <w:lang w:val="en-US"/>
        </w:rPr>
        <w:drawing>
          <wp:inline distT="0" distB="0" distL="0" distR="0">
            <wp:extent cx="5431409" cy="4171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Модель ветр.png"/>
                    <pic:cNvPicPr/>
                  </pic:nvPicPr>
                  <pic:blipFill>
                    <a:blip r:embed="rId28">
                      <a:extLst>
                        <a:ext uri="{28A0092B-C50C-407E-A947-70E740481C1C}">
                          <a14:useLocalDpi xmlns:a14="http://schemas.microsoft.com/office/drawing/2010/main" val="0"/>
                        </a:ext>
                      </a:extLst>
                    </a:blip>
                    <a:stretch>
                      <a:fillRect/>
                    </a:stretch>
                  </pic:blipFill>
                  <pic:spPr>
                    <a:xfrm>
                      <a:off x="0" y="0"/>
                      <a:ext cx="5444577" cy="4182064"/>
                    </a:xfrm>
                    <a:prstGeom prst="rect">
                      <a:avLst/>
                    </a:prstGeom>
                  </pic:spPr>
                </pic:pic>
              </a:graphicData>
            </a:graphic>
          </wp:inline>
        </w:drawing>
      </w:r>
    </w:p>
    <w:p w:rsidR="00944F5E" w:rsidRPr="00A31C01" w:rsidRDefault="00944F5E" w:rsidP="00C164BB">
      <w:pPr>
        <w:pStyle w:val="a3"/>
        <w:ind w:left="142" w:firstLine="708"/>
        <w:jc w:val="both"/>
        <w:rPr>
          <w:rFonts w:ascii="Times New Roman" w:hAnsi="Times New Roman" w:cs="Times New Roman"/>
          <w:sz w:val="24"/>
          <w:szCs w:val="24"/>
        </w:rPr>
      </w:pPr>
      <w:r w:rsidRPr="00A31C01">
        <w:rPr>
          <w:rFonts w:ascii="Times New Roman" w:hAnsi="Times New Roman" w:cs="Times New Roman"/>
          <w:sz w:val="24"/>
          <w:szCs w:val="24"/>
        </w:rPr>
        <w:t xml:space="preserve">На занятиях по робототехнике </w:t>
      </w:r>
      <w:r w:rsidR="003B50AD">
        <w:rPr>
          <w:rFonts w:ascii="Times New Roman" w:hAnsi="Times New Roman" w:cs="Times New Roman"/>
          <w:sz w:val="24"/>
          <w:szCs w:val="24"/>
        </w:rPr>
        <w:t>мы</w:t>
      </w:r>
      <w:r w:rsidR="002737DE">
        <w:rPr>
          <w:rFonts w:ascii="Times New Roman" w:hAnsi="Times New Roman" w:cs="Times New Roman"/>
          <w:sz w:val="24"/>
          <w:szCs w:val="24"/>
        </w:rPr>
        <w:t xml:space="preserve"> с учителем</w:t>
      </w:r>
      <w:r w:rsidRPr="00A31C01">
        <w:rPr>
          <w:rFonts w:ascii="Times New Roman" w:hAnsi="Times New Roman" w:cs="Times New Roman"/>
          <w:sz w:val="24"/>
          <w:szCs w:val="24"/>
        </w:rPr>
        <w:t xml:space="preserve"> создали действующую модель ветрогенератора. Такой ветрогенератор, может вырабатывать электрическую энергию, это видно по отклонению стрелки измерительного прибора. Для создания модели </w:t>
      </w:r>
      <w:r w:rsidR="003B50AD">
        <w:rPr>
          <w:rFonts w:ascii="Times New Roman" w:hAnsi="Times New Roman" w:cs="Times New Roman"/>
          <w:sz w:val="24"/>
          <w:szCs w:val="24"/>
        </w:rPr>
        <w:t>я</w:t>
      </w:r>
      <w:r w:rsidRPr="00A31C01">
        <w:rPr>
          <w:rFonts w:ascii="Times New Roman" w:hAnsi="Times New Roman" w:cs="Times New Roman"/>
          <w:sz w:val="24"/>
          <w:szCs w:val="24"/>
        </w:rPr>
        <w:t xml:space="preserve"> использовал конструктор «Умный дом».</w:t>
      </w:r>
      <w:r w:rsidR="009552BD" w:rsidRPr="00A31C01">
        <w:rPr>
          <w:rFonts w:ascii="Times New Roman" w:hAnsi="Times New Roman" w:cs="Times New Roman"/>
          <w:sz w:val="24"/>
          <w:szCs w:val="24"/>
        </w:rPr>
        <w:t xml:space="preserve"> </w:t>
      </w:r>
      <w:r w:rsidR="00791E53" w:rsidRPr="00A31C01">
        <w:rPr>
          <w:rFonts w:ascii="Times New Roman" w:hAnsi="Times New Roman" w:cs="Times New Roman"/>
          <w:sz w:val="24"/>
          <w:szCs w:val="24"/>
        </w:rPr>
        <w:t xml:space="preserve">Здесь </w:t>
      </w:r>
      <w:r w:rsidR="003B50AD">
        <w:rPr>
          <w:rFonts w:ascii="Times New Roman" w:hAnsi="Times New Roman" w:cs="Times New Roman"/>
          <w:sz w:val="24"/>
          <w:szCs w:val="24"/>
        </w:rPr>
        <w:t>я</w:t>
      </w:r>
      <w:r w:rsidR="00791E53" w:rsidRPr="00A31C01">
        <w:rPr>
          <w:rFonts w:ascii="Times New Roman" w:hAnsi="Times New Roman" w:cs="Times New Roman"/>
          <w:sz w:val="24"/>
          <w:szCs w:val="24"/>
        </w:rPr>
        <w:t xml:space="preserve"> исследовал зависимость мощности (выходного напряжения) от скорости ветра, площади и угла атаки лопастей ветрогенератора. </w:t>
      </w:r>
      <w:r w:rsidR="009552BD" w:rsidRPr="00A31C01">
        <w:rPr>
          <w:rFonts w:ascii="Times New Roman" w:hAnsi="Times New Roman" w:cs="Times New Roman"/>
          <w:sz w:val="24"/>
          <w:szCs w:val="24"/>
        </w:rPr>
        <w:t xml:space="preserve">Результаты </w:t>
      </w:r>
      <w:r w:rsidR="0065652B" w:rsidRPr="00A31C01">
        <w:rPr>
          <w:rFonts w:ascii="Times New Roman" w:hAnsi="Times New Roman" w:cs="Times New Roman"/>
          <w:sz w:val="24"/>
          <w:szCs w:val="24"/>
        </w:rPr>
        <w:t>работы действующей модели ветрогенератора зафиксирова</w:t>
      </w:r>
      <w:r w:rsidR="002737DE">
        <w:rPr>
          <w:rFonts w:ascii="Times New Roman" w:hAnsi="Times New Roman" w:cs="Times New Roman"/>
          <w:sz w:val="24"/>
          <w:szCs w:val="24"/>
        </w:rPr>
        <w:t>ны</w:t>
      </w:r>
      <w:r w:rsidR="0065652B" w:rsidRPr="00A31C01">
        <w:rPr>
          <w:rFonts w:ascii="Times New Roman" w:hAnsi="Times New Roman" w:cs="Times New Roman"/>
          <w:sz w:val="24"/>
          <w:szCs w:val="24"/>
        </w:rPr>
        <w:t xml:space="preserve"> на снятом видео, </w:t>
      </w:r>
      <w:proofErr w:type="spellStart"/>
      <w:r w:rsidR="0065652B" w:rsidRPr="00A31C01">
        <w:rPr>
          <w:rFonts w:ascii="Times New Roman" w:hAnsi="Times New Roman" w:cs="Times New Roman"/>
          <w:sz w:val="24"/>
          <w:szCs w:val="24"/>
        </w:rPr>
        <w:t>прилагающемся</w:t>
      </w:r>
      <w:proofErr w:type="spellEnd"/>
      <w:r w:rsidR="0065652B" w:rsidRPr="00A31C01">
        <w:rPr>
          <w:rFonts w:ascii="Times New Roman" w:hAnsi="Times New Roman" w:cs="Times New Roman"/>
          <w:sz w:val="24"/>
          <w:szCs w:val="24"/>
        </w:rPr>
        <w:t xml:space="preserve"> к данной работе.</w:t>
      </w:r>
      <w:r w:rsidR="00161AB1" w:rsidRPr="00A31C01">
        <w:rPr>
          <w:rFonts w:ascii="Times New Roman" w:hAnsi="Times New Roman" w:cs="Times New Roman"/>
          <w:sz w:val="24"/>
          <w:szCs w:val="24"/>
        </w:rPr>
        <w:t xml:space="preserve"> Здесь вы можете увидеть фотоотчет нашей поисковой деятельности.</w:t>
      </w:r>
    </w:p>
    <w:p w:rsidR="003B10FD" w:rsidRPr="00A31C01" w:rsidRDefault="003B10FD" w:rsidP="00C164BB">
      <w:pPr>
        <w:pStyle w:val="a3"/>
        <w:ind w:left="142" w:firstLine="708"/>
        <w:jc w:val="both"/>
        <w:rPr>
          <w:rFonts w:ascii="Times New Roman" w:hAnsi="Times New Roman" w:cs="Times New Roman"/>
          <w:sz w:val="24"/>
          <w:szCs w:val="24"/>
        </w:rPr>
      </w:pPr>
    </w:p>
    <w:p w:rsidR="003B10FD" w:rsidRPr="002737DE" w:rsidRDefault="001808E6" w:rsidP="00C164BB">
      <w:pPr>
        <w:pStyle w:val="a3"/>
        <w:tabs>
          <w:tab w:val="left" w:pos="10773"/>
        </w:tabs>
        <w:ind w:left="142"/>
        <w:jc w:val="both"/>
        <w:rPr>
          <w:rFonts w:ascii="Times New Roman" w:hAnsi="Times New Roman" w:cs="Times New Roman"/>
          <w:sz w:val="24"/>
          <w:szCs w:val="24"/>
        </w:rPr>
      </w:pPr>
      <w:r w:rsidRPr="00A31C01">
        <w:rPr>
          <w:rFonts w:ascii="Times New Roman" w:hAnsi="Times New Roman" w:cs="Times New Roman"/>
          <w:noProof/>
          <w:sz w:val="24"/>
          <w:szCs w:val="24"/>
          <w:lang w:val="en-US"/>
        </w:rPr>
        <w:lastRenderedPageBreak/>
        <w:drawing>
          <wp:inline distT="0" distB="0" distL="0" distR="0">
            <wp:extent cx="3038475" cy="2279002"/>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11-29 at 22.53.28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5883" cy="2299560"/>
                    </a:xfrm>
                    <a:prstGeom prst="rect">
                      <a:avLst/>
                    </a:prstGeom>
                  </pic:spPr>
                </pic:pic>
              </a:graphicData>
            </a:graphic>
          </wp:inline>
        </w:drawing>
      </w:r>
      <w:r w:rsidRPr="002737DE">
        <w:rPr>
          <w:rFonts w:ascii="Times New Roman" w:hAnsi="Times New Roman" w:cs="Times New Roman"/>
          <w:sz w:val="24"/>
          <w:szCs w:val="24"/>
        </w:rPr>
        <w:t xml:space="preserve"> </w:t>
      </w:r>
      <w:r w:rsidRPr="00A31C01">
        <w:rPr>
          <w:rFonts w:ascii="Times New Roman" w:hAnsi="Times New Roman" w:cs="Times New Roman"/>
          <w:noProof/>
          <w:sz w:val="24"/>
          <w:szCs w:val="24"/>
          <w:lang w:val="en-US"/>
        </w:rPr>
        <w:drawing>
          <wp:inline distT="0" distB="0" distL="0" distR="0">
            <wp:extent cx="3006119" cy="2254732"/>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11-29 at 22.53.2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21200" cy="2266043"/>
                    </a:xfrm>
                    <a:prstGeom prst="rect">
                      <a:avLst/>
                    </a:prstGeom>
                  </pic:spPr>
                </pic:pic>
              </a:graphicData>
            </a:graphic>
          </wp:inline>
        </w:drawing>
      </w:r>
    </w:p>
    <w:p w:rsidR="00C95B9F" w:rsidRPr="00A31C01" w:rsidRDefault="00C95B9F" w:rsidP="00C164BB">
      <w:pPr>
        <w:pStyle w:val="a3"/>
        <w:ind w:left="142" w:firstLine="708"/>
        <w:jc w:val="both"/>
        <w:rPr>
          <w:rFonts w:ascii="Times New Roman" w:hAnsi="Times New Roman" w:cs="Times New Roman"/>
          <w:sz w:val="24"/>
          <w:szCs w:val="24"/>
          <w:lang w:val="kk-KZ"/>
        </w:rPr>
      </w:pPr>
    </w:p>
    <w:p w:rsidR="00BC5E47" w:rsidRPr="00A31C01" w:rsidRDefault="00BC5E47" w:rsidP="00C164BB">
      <w:pPr>
        <w:ind w:left="142"/>
        <w:jc w:val="center"/>
        <w:rPr>
          <w:rFonts w:ascii="Times New Roman" w:hAnsi="Times New Roman" w:cs="Times New Roman"/>
          <w:sz w:val="24"/>
          <w:szCs w:val="24"/>
          <w:lang w:val="kk-KZ"/>
        </w:rPr>
      </w:pPr>
      <w:r w:rsidRPr="00A31C01">
        <w:rPr>
          <w:rFonts w:ascii="Times New Roman" w:hAnsi="Times New Roman" w:cs="Times New Roman"/>
          <w:sz w:val="24"/>
          <w:szCs w:val="24"/>
          <w:lang w:val="kk-KZ"/>
        </w:rPr>
        <w:t>Экспериментальная часть</w:t>
      </w:r>
    </w:p>
    <w:p w:rsidR="00BC5E47" w:rsidRPr="00A31C01" w:rsidRDefault="00BC5E47" w:rsidP="00C164BB">
      <w:pPr>
        <w:pStyle w:val="ab"/>
        <w:numPr>
          <w:ilvl w:val="0"/>
          <w:numId w:val="11"/>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Посмотреть</w:t>
      </w:r>
      <w:r w:rsidR="002033FB" w:rsidRPr="00A31C01">
        <w:rPr>
          <w:rFonts w:ascii="Times New Roman" w:hAnsi="Times New Roman" w:cs="Times New Roman"/>
          <w:sz w:val="24"/>
          <w:szCs w:val="24"/>
          <w:lang w:val="kk-KZ"/>
        </w:rPr>
        <w:t>, как изменяется мощность, в зависимости от скорости ветра при разной площади лопастей</w:t>
      </w:r>
      <w:r w:rsidRPr="00A31C01">
        <w:rPr>
          <w:rFonts w:ascii="Times New Roman" w:hAnsi="Times New Roman" w:cs="Times New Roman"/>
          <w:sz w:val="24"/>
          <w:szCs w:val="24"/>
          <w:lang w:val="kk-KZ"/>
        </w:rPr>
        <w:t xml:space="preserve"> ветрогенератора. Установить закономерность.</w:t>
      </w:r>
    </w:p>
    <w:p w:rsidR="003120A2" w:rsidRPr="00A31C01" w:rsidRDefault="003120A2" w:rsidP="00C164BB">
      <w:pPr>
        <w:pStyle w:val="ab"/>
        <w:ind w:left="142"/>
        <w:rPr>
          <w:rFonts w:ascii="Times New Roman" w:hAnsi="Times New Roman" w:cs="Times New Roman"/>
          <w:sz w:val="24"/>
          <w:szCs w:val="24"/>
          <w:lang w:val="kk-KZ"/>
        </w:rPr>
      </w:pPr>
    </w:p>
    <w:p w:rsidR="003120A2" w:rsidRPr="00A31C01" w:rsidRDefault="003120A2" w:rsidP="00C164BB">
      <w:pPr>
        <w:pStyle w:val="ab"/>
        <w:ind w:left="142"/>
        <w:jc w:val="center"/>
        <w:rPr>
          <w:rFonts w:ascii="Times New Roman" w:hAnsi="Times New Roman" w:cs="Times New Roman"/>
          <w:sz w:val="24"/>
          <w:szCs w:val="24"/>
          <w:lang w:val="kk-KZ"/>
        </w:rPr>
      </w:pPr>
      <w:r w:rsidRPr="00A31C01">
        <w:rPr>
          <w:noProof/>
          <w:sz w:val="24"/>
          <w:szCs w:val="24"/>
          <w:lang w:val="en-US"/>
        </w:rPr>
        <w:drawing>
          <wp:inline distT="0" distB="0" distL="0" distR="0" wp14:anchorId="1D91E90B" wp14:editId="57B5DE6A">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20A2" w:rsidRPr="00A31C01" w:rsidRDefault="003120A2" w:rsidP="00C164BB">
      <w:pPr>
        <w:pStyle w:val="ab"/>
        <w:ind w:left="142"/>
        <w:rPr>
          <w:rFonts w:ascii="Times New Roman" w:hAnsi="Times New Roman" w:cs="Times New Roman"/>
          <w:b/>
          <w:sz w:val="24"/>
          <w:szCs w:val="24"/>
          <w:lang w:val="kk-KZ"/>
        </w:rPr>
      </w:pPr>
    </w:p>
    <w:p w:rsidR="002033FB" w:rsidRPr="00A31C01" w:rsidRDefault="002033FB" w:rsidP="00C164BB">
      <w:pPr>
        <w:pStyle w:val="ab"/>
        <w:ind w:left="142"/>
        <w:rPr>
          <w:rFonts w:ascii="Times New Roman" w:hAnsi="Times New Roman" w:cs="Times New Roman"/>
          <w:sz w:val="24"/>
          <w:szCs w:val="24"/>
          <w:lang w:val="kk-KZ"/>
        </w:rPr>
      </w:pPr>
      <w:r w:rsidRPr="00A31C01">
        <w:rPr>
          <w:rFonts w:ascii="Times New Roman" w:hAnsi="Times New Roman" w:cs="Times New Roman"/>
          <w:b/>
          <w:sz w:val="24"/>
          <w:szCs w:val="24"/>
          <w:lang w:val="kk-KZ"/>
        </w:rPr>
        <w:t>Вывод</w:t>
      </w:r>
      <w:r w:rsidRPr="00A31C01">
        <w:rPr>
          <w:rFonts w:ascii="Times New Roman" w:hAnsi="Times New Roman" w:cs="Times New Roman"/>
          <w:sz w:val="24"/>
          <w:szCs w:val="24"/>
          <w:lang w:val="kk-KZ"/>
        </w:rPr>
        <w:t>: для увеличения мощности (выходн</w:t>
      </w:r>
      <w:r w:rsidR="00C3515B" w:rsidRPr="00A31C01">
        <w:rPr>
          <w:rFonts w:ascii="Times New Roman" w:hAnsi="Times New Roman" w:cs="Times New Roman"/>
          <w:sz w:val="24"/>
          <w:szCs w:val="24"/>
          <w:lang w:val="kk-KZ"/>
        </w:rPr>
        <w:t>ого напряжения) генератора необх</w:t>
      </w:r>
      <w:r w:rsidRPr="00A31C01">
        <w:rPr>
          <w:rFonts w:ascii="Times New Roman" w:hAnsi="Times New Roman" w:cs="Times New Roman"/>
          <w:sz w:val="24"/>
          <w:szCs w:val="24"/>
          <w:lang w:val="kk-KZ"/>
        </w:rPr>
        <w:t>одимо увеличивать площадь лопастей ветрогенератора. Этого можно добиться используя разные винты</w:t>
      </w:r>
      <w:r w:rsidR="00C3515B" w:rsidRPr="00A31C01">
        <w:rPr>
          <w:rFonts w:ascii="Times New Roman" w:hAnsi="Times New Roman" w:cs="Times New Roman"/>
          <w:sz w:val="24"/>
          <w:szCs w:val="24"/>
          <w:lang w:val="kk-KZ"/>
        </w:rPr>
        <w:t>.</w:t>
      </w:r>
    </w:p>
    <w:p w:rsidR="003120A2" w:rsidRPr="00A31C01" w:rsidRDefault="003120A2" w:rsidP="00C164BB">
      <w:pPr>
        <w:pStyle w:val="ab"/>
        <w:ind w:left="142"/>
        <w:rPr>
          <w:rFonts w:ascii="Times New Roman" w:hAnsi="Times New Roman" w:cs="Times New Roman"/>
          <w:sz w:val="24"/>
          <w:szCs w:val="24"/>
          <w:lang w:val="kk-KZ"/>
        </w:rPr>
      </w:pPr>
    </w:p>
    <w:p w:rsidR="00BC5E47" w:rsidRPr="00A31C01" w:rsidRDefault="00BC5E47" w:rsidP="00C164BB">
      <w:pPr>
        <w:pStyle w:val="ab"/>
        <w:numPr>
          <w:ilvl w:val="0"/>
          <w:numId w:val="11"/>
        </w:numPr>
        <w:ind w:left="142"/>
        <w:rPr>
          <w:rFonts w:ascii="Times New Roman" w:hAnsi="Times New Roman" w:cs="Times New Roman"/>
          <w:sz w:val="24"/>
          <w:szCs w:val="24"/>
          <w:lang w:val="kk-KZ"/>
        </w:rPr>
      </w:pPr>
      <w:r w:rsidRPr="00A31C01">
        <w:rPr>
          <w:rFonts w:ascii="Times New Roman" w:hAnsi="Times New Roman" w:cs="Times New Roman"/>
          <w:sz w:val="24"/>
          <w:szCs w:val="24"/>
          <w:lang w:val="kk-KZ"/>
        </w:rPr>
        <w:t xml:space="preserve">Изучить, как изменяется </w:t>
      </w:r>
      <w:r w:rsidR="00C3515B" w:rsidRPr="00A31C01">
        <w:rPr>
          <w:rFonts w:ascii="Times New Roman" w:hAnsi="Times New Roman" w:cs="Times New Roman"/>
          <w:sz w:val="24"/>
          <w:szCs w:val="24"/>
          <w:lang w:val="kk-KZ"/>
        </w:rPr>
        <w:t>мощность от скорости ветра с изменяемым углом атаки лопастей</w:t>
      </w:r>
      <w:r w:rsidRPr="00A31C01">
        <w:rPr>
          <w:rFonts w:ascii="Times New Roman" w:hAnsi="Times New Roman" w:cs="Times New Roman"/>
          <w:sz w:val="24"/>
          <w:szCs w:val="24"/>
          <w:lang w:val="kk-KZ"/>
        </w:rPr>
        <w:t xml:space="preserve"> ветрогенератора. Установить закономерность.</w:t>
      </w:r>
    </w:p>
    <w:p w:rsidR="00546B74" w:rsidRPr="00A31C01" w:rsidRDefault="00546B74" w:rsidP="00C164BB">
      <w:pPr>
        <w:pStyle w:val="ab"/>
        <w:ind w:left="142"/>
        <w:rPr>
          <w:rFonts w:ascii="Times New Roman" w:hAnsi="Times New Roman" w:cs="Times New Roman"/>
          <w:sz w:val="24"/>
          <w:szCs w:val="24"/>
          <w:lang w:val="kk-KZ"/>
        </w:rPr>
      </w:pPr>
    </w:p>
    <w:p w:rsidR="00546B74" w:rsidRPr="00A31C01" w:rsidRDefault="00546B74" w:rsidP="00C164BB">
      <w:pPr>
        <w:pStyle w:val="ab"/>
        <w:ind w:left="142"/>
        <w:rPr>
          <w:rFonts w:ascii="Times New Roman" w:hAnsi="Times New Roman" w:cs="Times New Roman"/>
          <w:sz w:val="24"/>
          <w:szCs w:val="24"/>
          <w:lang w:val="kk-KZ"/>
        </w:rPr>
      </w:pPr>
      <w:r w:rsidRPr="00A31C01">
        <w:rPr>
          <w:rFonts w:ascii="Times New Roman" w:hAnsi="Times New Roman" w:cs="Times New Roman"/>
          <w:noProof/>
          <w:sz w:val="24"/>
          <w:szCs w:val="24"/>
          <w:lang w:val="en-US"/>
        </w:rPr>
        <w:lastRenderedPageBreak/>
        <w:drawing>
          <wp:inline distT="0" distB="0" distL="0" distR="0">
            <wp:extent cx="6143625" cy="2569458"/>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e5b1111.jpg"/>
                    <pic:cNvPicPr/>
                  </pic:nvPicPr>
                  <pic:blipFill>
                    <a:blip r:embed="rId32">
                      <a:extLst>
                        <a:ext uri="{28A0092B-C50C-407E-A947-70E740481C1C}">
                          <a14:useLocalDpi xmlns:a14="http://schemas.microsoft.com/office/drawing/2010/main" val="0"/>
                        </a:ext>
                      </a:extLst>
                    </a:blip>
                    <a:stretch>
                      <a:fillRect/>
                    </a:stretch>
                  </pic:blipFill>
                  <pic:spPr>
                    <a:xfrm>
                      <a:off x="0" y="0"/>
                      <a:ext cx="6161940" cy="2577118"/>
                    </a:xfrm>
                    <a:prstGeom prst="rect">
                      <a:avLst/>
                    </a:prstGeom>
                  </pic:spPr>
                </pic:pic>
              </a:graphicData>
            </a:graphic>
          </wp:inline>
        </w:drawing>
      </w:r>
    </w:p>
    <w:p w:rsidR="00546B74" w:rsidRPr="00A31C01" w:rsidRDefault="00546B74" w:rsidP="00C164BB">
      <w:pPr>
        <w:pStyle w:val="ab"/>
        <w:ind w:left="142"/>
        <w:rPr>
          <w:rFonts w:ascii="Times New Roman" w:hAnsi="Times New Roman" w:cs="Times New Roman"/>
          <w:sz w:val="24"/>
          <w:szCs w:val="24"/>
          <w:lang w:val="kk-KZ"/>
        </w:rPr>
      </w:pPr>
    </w:p>
    <w:p w:rsidR="00C3515B" w:rsidRPr="00A31C01" w:rsidRDefault="00C3515B" w:rsidP="00C164BB">
      <w:pPr>
        <w:pStyle w:val="ab"/>
        <w:ind w:left="142"/>
        <w:rPr>
          <w:rFonts w:ascii="Times New Roman" w:hAnsi="Times New Roman" w:cs="Times New Roman"/>
          <w:sz w:val="24"/>
          <w:szCs w:val="24"/>
          <w:lang w:val="kk-KZ"/>
        </w:rPr>
      </w:pPr>
      <w:r w:rsidRPr="00A31C01">
        <w:rPr>
          <w:rFonts w:ascii="Times New Roman" w:hAnsi="Times New Roman" w:cs="Times New Roman"/>
          <w:b/>
          <w:sz w:val="24"/>
          <w:szCs w:val="24"/>
          <w:lang w:val="kk-KZ"/>
        </w:rPr>
        <w:t>Вывод</w:t>
      </w:r>
      <w:r w:rsidRPr="00A31C01">
        <w:rPr>
          <w:rFonts w:ascii="Times New Roman" w:hAnsi="Times New Roman" w:cs="Times New Roman"/>
          <w:sz w:val="24"/>
          <w:szCs w:val="24"/>
          <w:lang w:val="kk-KZ"/>
        </w:rPr>
        <w:t>: для увеличения мощности генератора, необходимо увеличить угол атаки лопастей ветрогенератора.</w:t>
      </w:r>
    </w:p>
    <w:p w:rsidR="00CE6309" w:rsidRDefault="00CE6309">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4F3487" w:rsidRPr="004F3487" w:rsidRDefault="004F3487" w:rsidP="004F3487">
      <w:pPr>
        <w:ind w:left="142"/>
        <w:jc w:val="center"/>
        <w:rPr>
          <w:rFonts w:ascii="Times New Roman" w:hAnsi="Times New Roman" w:cs="Times New Roman"/>
          <w:sz w:val="28"/>
          <w:szCs w:val="28"/>
          <w:lang w:val="kk-KZ"/>
        </w:rPr>
      </w:pPr>
      <w:r w:rsidRPr="004F3487">
        <w:rPr>
          <w:rFonts w:ascii="Times New Roman" w:hAnsi="Times New Roman" w:cs="Times New Roman"/>
          <w:sz w:val="28"/>
          <w:szCs w:val="28"/>
          <w:lang w:val="kk-KZ"/>
        </w:rPr>
        <w:lastRenderedPageBreak/>
        <w:t>Conclusion</w:t>
      </w:r>
    </w:p>
    <w:p w:rsidR="00D31129" w:rsidRPr="004F3487" w:rsidRDefault="004F3487" w:rsidP="004F3487">
      <w:pPr>
        <w:ind w:left="142" w:firstLine="566"/>
        <w:rPr>
          <w:rFonts w:ascii="Times New Roman" w:hAnsi="Times New Roman" w:cs="Times New Roman"/>
          <w:sz w:val="24"/>
          <w:szCs w:val="24"/>
          <w:lang w:val="kk-KZ"/>
        </w:rPr>
      </w:pPr>
      <w:r w:rsidRPr="004F3487">
        <w:rPr>
          <w:rFonts w:ascii="Times New Roman" w:hAnsi="Times New Roman" w:cs="Times New Roman"/>
          <w:sz w:val="24"/>
          <w:szCs w:val="24"/>
          <w:lang w:val="kk-KZ"/>
        </w:rPr>
        <w:t>As a result of the work done, I found out that the introduction of alternative methods of generating electricity, in particular wind generators, is economically and environmentally beneficial and justified. I was able to create a 3D model of a wind turbine and, with its help, study some of the properties of using the generator. Also in the experimental part, I proved the dependence of the power of the wind generator on the wind speed, when changing the area and angle of attack of the blades. I also found that such installations can be used in agriculture and they bring tangible benefits while saving financial resources for maintenance and payment of a conventional power grid. In addition, wind turbines are environmentally friendly and do not pollute the atmosphere, which means they do not harm our planet. The combined use of wind generators and solar panels provides uninterrupted power supply to any agricultural facility.</w:t>
      </w:r>
    </w:p>
    <w:p w:rsidR="00D31129" w:rsidRDefault="00D31129" w:rsidP="00D31129">
      <w:pPr>
        <w:ind w:left="142"/>
        <w:jc w:val="center"/>
        <w:rPr>
          <w:rFonts w:ascii="Times New Roman" w:hAnsi="Times New Roman" w:cs="Times New Roman"/>
          <w:sz w:val="28"/>
          <w:szCs w:val="28"/>
          <w:lang w:val="kk-KZ"/>
        </w:rPr>
      </w:pPr>
    </w:p>
    <w:p w:rsidR="00D31129" w:rsidRDefault="00D31129" w:rsidP="00D31129">
      <w:pPr>
        <w:ind w:left="142"/>
        <w:jc w:val="center"/>
        <w:rPr>
          <w:rFonts w:ascii="Times New Roman" w:hAnsi="Times New Roman" w:cs="Times New Roman"/>
          <w:sz w:val="28"/>
          <w:szCs w:val="28"/>
          <w:lang w:val="kk-KZ"/>
        </w:rPr>
      </w:pPr>
      <w:bookmarkStart w:id="0" w:name="_GoBack"/>
      <w:bookmarkEnd w:id="0"/>
    </w:p>
    <w:p w:rsidR="00D31129" w:rsidRDefault="00D31129" w:rsidP="00D31129">
      <w:pPr>
        <w:ind w:left="142"/>
        <w:jc w:val="center"/>
        <w:rPr>
          <w:rFonts w:ascii="Times New Roman" w:hAnsi="Times New Roman" w:cs="Times New Roman"/>
          <w:sz w:val="28"/>
          <w:szCs w:val="28"/>
          <w:lang w:val="kk-KZ"/>
        </w:rPr>
      </w:pPr>
    </w:p>
    <w:p w:rsidR="00687B91" w:rsidRPr="00CE6309" w:rsidRDefault="00687B91" w:rsidP="00D31129">
      <w:pPr>
        <w:ind w:left="142"/>
        <w:jc w:val="center"/>
        <w:rPr>
          <w:rFonts w:ascii="Times New Roman" w:hAnsi="Times New Roman" w:cs="Times New Roman"/>
          <w:sz w:val="28"/>
          <w:szCs w:val="28"/>
          <w:lang w:val="kk-KZ"/>
        </w:rPr>
      </w:pPr>
      <w:r w:rsidRPr="00CE6309">
        <w:rPr>
          <w:rFonts w:ascii="Times New Roman" w:hAnsi="Times New Roman" w:cs="Times New Roman"/>
          <w:sz w:val="28"/>
          <w:szCs w:val="28"/>
          <w:lang w:val="kk-KZ"/>
        </w:rPr>
        <w:t>Заключение</w:t>
      </w:r>
    </w:p>
    <w:p w:rsidR="00C9110A" w:rsidRDefault="00D56370" w:rsidP="00C164BB">
      <w:pPr>
        <w:ind w:left="142"/>
        <w:rPr>
          <w:rFonts w:ascii="Times New Roman" w:hAnsi="Times New Roman" w:cs="Times New Roman"/>
          <w:sz w:val="24"/>
          <w:szCs w:val="24"/>
        </w:rPr>
      </w:pPr>
      <w:r w:rsidRPr="00A31C01">
        <w:rPr>
          <w:rFonts w:ascii="Times New Roman" w:hAnsi="Times New Roman" w:cs="Times New Roman"/>
          <w:sz w:val="24"/>
          <w:szCs w:val="24"/>
          <w:lang w:val="kk-KZ"/>
        </w:rPr>
        <w:tab/>
        <w:t xml:space="preserve">В результате проведенной работы, </w:t>
      </w:r>
      <w:r w:rsidR="002737DE">
        <w:rPr>
          <w:rFonts w:ascii="Times New Roman" w:hAnsi="Times New Roman" w:cs="Times New Roman"/>
          <w:sz w:val="24"/>
          <w:szCs w:val="24"/>
          <w:lang w:val="kk-KZ"/>
        </w:rPr>
        <w:t>я</w:t>
      </w:r>
      <w:r w:rsidR="00791E53" w:rsidRPr="00A31C01">
        <w:rPr>
          <w:rFonts w:ascii="Times New Roman" w:hAnsi="Times New Roman" w:cs="Times New Roman"/>
          <w:sz w:val="24"/>
          <w:szCs w:val="24"/>
          <w:lang w:val="kk-KZ"/>
        </w:rPr>
        <w:t xml:space="preserve"> выяснил, что внедрение альтернативных способов получения электроэнергии, в частности ветрогенераторов, экономически и экологически выгодно и оправдано. </w:t>
      </w:r>
      <w:r w:rsidR="002737DE">
        <w:rPr>
          <w:rFonts w:ascii="Times New Roman" w:hAnsi="Times New Roman" w:cs="Times New Roman"/>
          <w:sz w:val="24"/>
          <w:szCs w:val="24"/>
          <w:lang w:val="kk-KZ"/>
        </w:rPr>
        <w:t>Я</w:t>
      </w:r>
      <w:r w:rsidR="00791E53" w:rsidRPr="00A31C01">
        <w:rPr>
          <w:rFonts w:ascii="Times New Roman" w:hAnsi="Times New Roman" w:cs="Times New Roman"/>
          <w:sz w:val="24"/>
          <w:szCs w:val="24"/>
          <w:lang w:val="kk-KZ"/>
        </w:rPr>
        <w:t xml:space="preserve"> сумел создать 3</w:t>
      </w:r>
      <w:r w:rsidR="00791E53" w:rsidRPr="00A31C01">
        <w:rPr>
          <w:rFonts w:ascii="Times New Roman" w:hAnsi="Times New Roman" w:cs="Times New Roman"/>
          <w:sz w:val="24"/>
          <w:szCs w:val="24"/>
          <w:lang w:val="en-US"/>
        </w:rPr>
        <w:t>D</w:t>
      </w:r>
      <w:r w:rsidR="00791E53" w:rsidRPr="00A31C01">
        <w:rPr>
          <w:rFonts w:ascii="Times New Roman" w:hAnsi="Times New Roman" w:cs="Times New Roman"/>
          <w:sz w:val="24"/>
          <w:szCs w:val="24"/>
        </w:rPr>
        <w:t xml:space="preserve"> модель ветрогенератора и с ее помощью изучить некоторые свойства использования генератора. Также в экспериментальной части </w:t>
      </w:r>
      <w:r w:rsidR="002737DE">
        <w:rPr>
          <w:rFonts w:ascii="Times New Roman" w:hAnsi="Times New Roman" w:cs="Times New Roman"/>
          <w:sz w:val="24"/>
          <w:szCs w:val="24"/>
        </w:rPr>
        <w:t>я</w:t>
      </w:r>
      <w:r w:rsidR="00791E53" w:rsidRPr="00A31C01">
        <w:rPr>
          <w:rFonts w:ascii="Times New Roman" w:hAnsi="Times New Roman" w:cs="Times New Roman"/>
          <w:sz w:val="24"/>
          <w:szCs w:val="24"/>
        </w:rPr>
        <w:t xml:space="preserve"> доказал зависимость мощности </w:t>
      </w:r>
      <w:r w:rsidR="00D31129">
        <w:rPr>
          <w:rFonts w:ascii="Times New Roman" w:hAnsi="Times New Roman" w:cs="Times New Roman"/>
          <w:sz w:val="24"/>
          <w:szCs w:val="24"/>
        </w:rPr>
        <w:t>ветрогенератора</w:t>
      </w:r>
      <w:r w:rsidR="00791E53" w:rsidRPr="00A31C01">
        <w:rPr>
          <w:rFonts w:ascii="Times New Roman" w:hAnsi="Times New Roman" w:cs="Times New Roman"/>
          <w:sz w:val="24"/>
          <w:szCs w:val="24"/>
        </w:rPr>
        <w:t xml:space="preserve"> от скорости ветра, при изменении площади и угла атаки лопастей. Также </w:t>
      </w:r>
      <w:r w:rsidR="002737DE">
        <w:rPr>
          <w:rFonts w:ascii="Times New Roman" w:hAnsi="Times New Roman" w:cs="Times New Roman"/>
          <w:sz w:val="24"/>
          <w:szCs w:val="24"/>
        </w:rPr>
        <w:t>я</w:t>
      </w:r>
      <w:r w:rsidR="00791E53" w:rsidRPr="00A31C01">
        <w:rPr>
          <w:rFonts w:ascii="Times New Roman" w:hAnsi="Times New Roman" w:cs="Times New Roman"/>
          <w:sz w:val="24"/>
          <w:szCs w:val="24"/>
        </w:rPr>
        <w:t xml:space="preserve"> установил, что подобные установки можно использовать в сельском хозяйстве и они приносят ощутимую пользу при экономии финансовых средств на обслуживание и оплату</w:t>
      </w:r>
      <w:r w:rsidR="00FF55E8" w:rsidRPr="00A31C01">
        <w:rPr>
          <w:rFonts w:ascii="Times New Roman" w:hAnsi="Times New Roman" w:cs="Times New Roman"/>
          <w:sz w:val="24"/>
          <w:szCs w:val="24"/>
        </w:rPr>
        <w:t xml:space="preserve"> обычной электросети. Кроме того, ветрогенераторы экологически чисты и не загрязняют атмосферу, а значит не приносят вреда нашей планете. Совместное использование ветрогенераторов и солнечных батарей обеспечивает бесперебойное питание электроэнергией любого сельскохозяйственного объекта.</w:t>
      </w:r>
    </w:p>
    <w:p w:rsidR="00C9110A" w:rsidRDefault="00C9110A">
      <w:pPr>
        <w:rPr>
          <w:rFonts w:ascii="Times New Roman" w:hAnsi="Times New Roman" w:cs="Times New Roman"/>
          <w:sz w:val="24"/>
          <w:szCs w:val="24"/>
        </w:rPr>
      </w:pPr>
      <w:r>
        <w:rPr>
          <w:rFonts w:ascii="Times New Roman" w:hAnsi="Times New Roman" w:cs="Times New Roman"/>
          <w:sz w:val="24"/>
          <w:szCs w:val="24"/>
        </w:rPr>
        <w:br w:type="page"/>
      </w:r>
    </w:p>
    <w:p w:rsidR="00687B91" w:rsidRDefault="00C9110A" w:rsidP="00C9110A">
      <w:pPr>
        <w:ind w:left="142"/>
        <w:jc w:val="center"/>
        <w:rPr>
          <w:rFonts w:ascii="Times New Roman" w:hAnsi="Times New Roman" w:cs="Times New Roman"/>
          <w:sz w:val="28"/>
          <w:szCs w:val="28"/>
        </w:rPr>
      </w:pPr>
      <w:r w:rsidRPr="00C9110A">
        <w:rPr>
          <w:rFonts w:ascii="Times New Roman" w:hAnsi="Times New Roman" w:cs="Times New Roman"/>
          <w:sz w:val="28"/>
          <w:szCs w:val="28"/>
        </w:rPr>
        <w:lastRenderedPageBreak/>
        <w:t>Литература</w:t>
      </w:r>
      <w:r>
        <w:rPr>
          <w:rFonts w:ascii="Times New Roman" w:hAnsi="Times New Roman" w:cs="Times New Roman"/>
          <w:sz w:val="28"/>
          <w:szCs w:val="28"/>
        </w:rPr>
        <w:t xml:space="preserve"> и другие информационные источники</w:t>
      </w:r>
      <w:r w:rsidRPr="00C9110A">
        <w:rPr>
          <w:rFonts w:ascii="Times New Roman" w:hAnsi="Times New Roman" w:cs="Times New Roman"/>
          <w:sz w:val="28"/>
          <w:szCs w:val="28"/>
        </w:rPr>
        <w:t>:</w:t>
      </w:r>
    </w:p>
    <w:p w:rsidR="00003AF0" w:rsidRDefault="00003AF0" w:rsidP="00C9110A">
      <w:pPr>
        <w:ind w:left="142"/>
        <w:jc w:val="center"/>
        <w:rPr>
          <w:rFonts w:ascii="Times New Roman" w:hAnsi="Times New Roman" w:cs="Times New Roman"/>
          <w:sz w:val="28"/>
          <w:szCs w:val="28"/>
        </w:rPr>
      </w:pPr>
    </w:p>
    <w:p w:rsidR="00C9110A" w:rsidRDefault="00C9110A" w:rsidP="00003AF0">
      <w:pPr>
        <w:pStyle w:val="ab"/>
        <w:numPr>
          <w:ilvl w:val="0"/>
          <w:numId w:val="13"/>
        </w:numPr>
        <w:rPr>
          <w:rFonts w:ascii="Times New Roman" w:hAnsi="Times New Roman" w:cs="Times New Roman"/>
          <w:sz w:val="24"/>
          <w:szCs w:val="24"/>
        </w:rPr>
      </w:pPr>
      <w:r w:rsidRPr="00003AF0">
        <w:rPr>
          <w:rFonts w:ascii="Times New Roman" w:hAnsi="Times New Roman" w:cs="Times New Roman"/>
          <w:sz w:val="24"/>
          <w:szCs w:val="24"/>
        </w:rPr>
        <w:t xml:space="preserve">Учебник «Физика» 8 класс Б.М. </w:t>
      </w:r>
      <w:proofErr w:type="spellStart"/>
      <w:r w:rsidRPr="00003AF0">
        <w:rPr>
          <w:rFonts w:ascii="Times New Roman" w:hAnsi="Times New Roman" w:cs="Times New Roman"/>
          <w:sz w:val="24"/>
          <w:szCs w:val="24"/>
        </w:rPr>
        <w:t>Дуйсембаев</w:t>
      </w:r>
      <w:proofErr w:type="spellEnd"/>
      <w:r w:rsidRPr="00003AF0">
        <w:rPr>
          <w:rFonts w:ascii="Times New Roman" w:hAnsi="Times New Roman" w:cs="Times New Roman"/>
          <w:sz w:val="24"/>
          <w:szCs w:val="24"/>
        </w:rPr>
        <w:t xml:space="preserve">, Г.З. </w:t>
      </w:r>
      <w:proofErr w:type="spellStart"/>
      <w:r w:rsidRPr="00003AF0">
        <w:rPr>
          <w:rFonts w:ascii="Times New Roman" w:hAnsi="Times New Roman" w:cs="Times New Roman"/>
          <w:sz w:val="24"/>
          <w:szCs w:val="24"/>
        </w:rPr>
        <w:t>Байжасарова</w:t>
      </w:r>
      <w:proofErr w:type="spellEnd"/>
      <w:r w:rsidRPr="00003AF0">
        <w:rPr>
          <w:rFonts w:ascii="Times New Roman" w:hAnsi="Times New Roman" w:cs="Times New Roman"/>
          <w:sz w:val="24"/>
          <w:szCs w:val="24"/>
        </w:rPr>
        <w:t xml:space="preserve">, А.А. </w:t>
      </w:r>
      <w:proofErr w:type="spellStart"/>
      <w:r w:rsidRPr="00003AF0">
        <w:rPr>
          <w:rFonts w:ascii="Times New Roman" w:hAnsi="Times New Roman" w:cs="Times New Roman"/>
          <w:sz w:val="24"/>
          <w:szCs w:val="24"/>
        </w:rPr>
        <w:t>Медетбекова</w:t>
      </w:r>
      <w:proofErr w:type="spellEnd"/>
      <w:r w:rsidRPr="00003AF0">
        <w:rPr>
          <w:rFonts w:ascii="Times New Roman" w:hAnsi="Times New Roman" w:cs="Times New Roman"/>
          <w:sz w:val="24"/>
          <w:szCs w:val="24"/>
        </w:rPr>
        <w:t xml:space="preserve">. Алматы: </w:t>
      </w:r>
      <w:proofErr w:type="spellStart"/>
      <w:r w:rsidRPr="00003AF0">
        <w:rPr>
          <w:rFonts w:ascii="Times New Roman" w:hAnsi="Times New Roman" w:cs="Times New Roman"/>
          <w:sz w:val="24"/>
          <w:szCs w:val="24"/>
        </w:rPr>
        <w:t>Мектеп</w:t>
      </w:r>
      <w:proofErr w:type="spellEnd"/>
      <w:r w:rsidRPr="00003AF0">
        <w:rPr>
          <w:rFonts w:ascii="Times New Roman" w:hAnsi="Times New Roman" w:cs="Times New Roman"/>
          <w:sz w:val="24"/>
          <w:szCs w:val="24"/>
        </w:rPr>
        <w:t>, 2016</w:t>
      </w:r>
    </w:p>
    <w:p w:rsidR="00003AF0" w:rsidRPr="00003AF0" w:rsidRDefault="00003AF0" w:rsidP="00003AF0">
      <w:pPr>
        <w:pStyle w:val="ab"/>
        <w:rPr>
          <w:rFonts w:ascii="Times New Roman" w:hAnsi="Times New Roman" w:cs="Times New Roman"/>
          <w:sz w:val="24"/>
          <w:szCs w:val="24"/>
        </w:rPr>
      </w:pPr>
    </w:p>
    <w:p w:rsidR="00C9110A" w:rsidRDefault="00C9110A" w:rsidP="00003AF0">
      <w:pPr>
        <w:pStyle w:val="ab"/>
        <w:numPr>
          <w:ilvl w:val="0"/>
          <w:numId w:val="13"/>
        </w:numPr>
        <w:rPr>
          <w:rFonts w:ascii="Times New Roman" w:hAnsi="Times New Roman" w:cs="Times New Roman"/>
          <w:sz w:val="24"/>
          <w:szCs w:val="24"/>
        </w:rPr>
      </w:pPr>
      <w:r w:rsidRPr="00003AF0">
        <w:rPr>
          <w:rFonts w:ascii="Times New Roman" w:hAnsi="Times New Roman" w:cs="Times New Roman"/>
          <w:sz w:val="24"/>
          <w:szCs w:val="24"/>
        </w:rPr>
        <w:t xml:space="preserve">Элементарный учебник физики Том </w:t>
      </w:r>
      <w:r w:rsidRPr="00003AF0">
        <w:rPr>
          <w:rFonts w:ascii="Times New Roman" w:hAnsi="Times New Roman" w:cs="Times New Roman"/>
          <w:sz w:val="24"/>
          <w:szCs w:val="24"/>
          <w:lang w:val="en-US"/>
        </w:rPr>
        <w:t>II</w:t>
      </w:r>
      <w:r w:rsidRPr="00003AF0">
        <w:rPr>
          <w:rFonts w:ascii="Times New Roman" w:hAnsi="Times New Roman" w:cs="Times New Roman"/>
          <w:sz w:val="24"/>
          <w:szCs w:val="24"/>
        </w:rPr>
        <w:t xml:space="preserve"> Г.С. Ландсберг Москва 1995 АОЗТ «</w:t>
      </w:r>
      <w:proofErr w:type="spellStart"/>
      <w:r w:rsidRPr="00003AF0">
        <w:rPr>
          <w:rFonts w:ascii="Times New Roman" w:hAnsi="Times New Roman" w:cs="Times New Roman"/>
          <w:sz w:val="24"/>
          <w:szCs w:val="24"/>
        </w:rPr>
        <w:t>Шрайк</w:t>
      </w:r>
      <w:proofErr w:type="spellEnd"/>
      <w:r w:rsidRPr="00003AF0">
        <w:rPr>
          <w:rFonts w:ascii="Times New Roman" w:hAnsi="Times New Roman" w:cs="Times New Roman"/>
          <w:sz w:val="24"/>
          <w:szCs w:val="24"/>
        </w:rPr>
        <w:t>»</w:t>
      </w:r>
    </w:p>
    <w:p w:rsidR="00003AF0" w:rsidRPr="00003AF0" w:rsidRDefault="00003AF0" w:rsidP="00003AF0">
      <w:pPr>
        <w:pStyle w:val="ab"/>
        <w:rPr>
          <w:rFonts w:ascii="Times New Roman" w:hAnsi="Times New Roman" w:cs="Times New Roman"/>
          <w:sz w:val="24"/>
          <w:szCs w:val="24"/>
        </w:rPr>
      </w:pPr>
    </w:p>
    <w:p w:rsidR="00C9110A" w:rsidRDefault="00C9110A" w:rsidP="00003AF0">
      <w:pPr>
        <w:pStyle w:val="ab"/>
        <w:numPr>
          <w:ilvl w:val="0"/>
          <w:numId w:val="13"/>
        </w:numPr>
        <w:rPr>
          <w:rFonts w:ascii="Times New Roman" w:hAnsi="Times New Roman" w:cs="Times New Roman"/>
          <w:sz w:val="24"/>
          <w:szCs w:val="24"/>
        </w:rPr>
      </w:pPr>
      <w:proofErr w:type="spellStart"/>
      <w:proofErr w:type="gramStart"/>
      <w:r w:rsidRPr="00003AF0">
        <w:rPr>
          <w:rFonts w:ascii="Times New Roman" w:hAnsi="Times New Roman" w:cs="Times New Roman"/>
          <w:sz w:val="24"/>
          <w:szCs w:val="24"/>
          <w:lang w:val="en-US"/>
        </w:rPr>
        <w:t>pves</w:t>
      </w:r>
      <w:proofErr w:type="spellEnd"/>
      <w:r w:rsidRPr="00003AF0">
        <w:rPr>
          <w:rFonts w:ascii="Times New Roman" w:hAnsi="Times New Roman" w:cs="Times New Roman"/>
          <w:sz w:val="24"/>
          <w:szCs w:val="24"/>
        </w:rPr>
        <w:t>.</w:t>
      </w:r>
      <w:proofErr w:type="spellStart"/>
      <w:r w:rsidRPr="00003AF0">
        <w:rPr>
          <w:rFonts w:ascii="Times New Roman" w:hAnsi="Times New Roman" w:cs="Times New Roman"/>
          <w:sz w:val="24"/>
          <w:szCs w:val="24"/>
          <w:lang w:val="en-US"/>
        </w:rPr>
        <w:t>kz</w:t>
      </w:r>
      <w:proofErr w:type="spellEnd"/>
      <w:r w:rsidRPr="00003AF0">
        <w:rPr>
          <w:rFonts w:ascii="Times New Roman" w:hAnsi="Times New Roman" w:cs="Times New Roman"/>
          <w:sz w:val="24"/>
          <w:szCs w:val="24"/>
        </w:rPr>
        <w:t xml:space="preserve"> </w:t>
      </w:r>
      <w:r w:rsidR="00003AF0">
        <w:rPr>
          <w:rFonts w:ascii="Times New Roman" w:hAnsi="Times New Roman" w:cs="Times New Roman"/>
          <w:sz w:val="24"/>
          <w:szCs w:val="24"/>
          <w:lang w:val="en-US"/>
        </w:rPr>
        <w:t xml:space="preserve"> </w:t>
      </w:r>
      <w:r w:rsidRPr="00003AF0">
        <w:rPr>
          <w:rFonts w:ascii="Times New Roman" w:hAnsi="Times New Roman" w:cs="Times New Roman"/>
          <w:sz w:val="24"/>
          <w:szCs w:val="24"/>
        </w:rPr>
        <w:t>Зеленая</w:t>
      </w:r>
      <w:proofErr w:type="gramEnd"/>
      <w:r w:rsidRPr="00003AF0">
        <w:rPr>
          <w:rFonts w:ascii="Times New Roman" w:hAnsi="Times New Roman" w:cs="Times New Roman"/>
          <w:sz w:val="24"/>
          <w:szCs w:val="24"/>
        </w:rPr>
        <w:t xml:space="preserve"> энергетика Казахстана</w:t>
      </w:r>
    </w:p>
    <w:p w:rsidR="00003AF0" w:rsidRPr="00003AF0" w:rsidRDefault="00003AF0" w:rsidP="00003AF0">
      <w:pPr>
        <w:pStyle w:val="ab"/>
        <w:rPr>
          <w:rFonts w:ascii="Times New Roman" w:hAnsi="Times New Roman" w:cs="Times New Roman"/>
          <w:sz w:val="24"/>
          <w:szCs w:val="24"/>
        </w:rPr>
      </w:pPr>
    </w:p>
    <w:p w:rsidR="000D6029" w:rsidRDefault="00C9110A" w:rsidP="00003AF0">
      <w:pPr>
        <w:pStyle w:val="ab"/>
        <w:numPr>
          <w:ilvl w:val="0"/>
          <w:numId w:val="13"/>
        </w:numPr>
        <w:rPr>
          <w:rFonts w:ascii="Times New Roman" w:hAnsi="Times New Roman" w:cs="Times New Roman"/>
          <w:sz w:val="24"/>
          <w:szCs w:val="24"/>
          <w:lang w:val="en-US"/>
        </w:rPr>
      </w:pPr>
      <w:r w:rsidRPr="00003AF0">
        <w:rPr>
          <w:rFonts w:ascii="Times New Roman" w:hAnsi="Times New Roman" w:cs="Times New Roman"/>
          <w:sz w:val="24"/>
          <w:szCs w:val="24"/>
          <w:lang w:val="en-US"/>
        </w:rPr>
        <w:t>ru.m.wikipedia.org</w:t>
      </w:r>
    </w:p>
    <w:p w:rsidR="00003AF0" w:rsidRPr="00003AF0" w:rsidRDefault="00003AF0" w:rsidP="00003AF0">
      <w:pPr>
        <w:pStyle w:val="ab"/>
        <w:rPr>
          <w:rFonts w:ascii="Times New Roman" w:hAnsi="Times New Roman" w:cs="Times New Roman"/>
          <w:sz w:val="24"/>
          <w:szCs w:val="24"/>
          <w:lang w:val="en-US"/>
        </w:rPr>
      </w:pPr>
    </w:p>
    <w:p w:rsidR="00C9110A" w:rsidRPr="00003AF0" w:rsidRDefault="00C9110A" w:rsidP="00003AF0">
      <w:pPr>
        <w:pStyle w:val="a5"/>
        <w:numPr>
          <w:ilvl w:val="0"/>
          <w:numId w:val="13"/>
        </w:numPr>
        <w:rPr>
          <w:rFonts w:ascii="Times New Roman" w:hAnsi="Times New Roman" w:cs="Times New Roman"/>
          <w:sz w:val="24"/>
          <w:szCs w:val="24"/>
          <w:lang w:val="en-US"/>
        </w:rPr>
      </w:pPr>
      <w:r w:rsidRPr="00003AF0">
        <w:rPr>
          <w:rFonts w:ascii="Times New Roman" w:hAnsi="Times New Roman" w:cs="Times New Roman"/>
          <w:sz w:val="24"/>
          <w:szCs w:val="24"/>
          <w:lang w:val="en-US"/>
        </w:rPr>
        <w:t>agroinfo.kz</w:t>
      </w:r>
    </w:p>
    <w:p w:rsidR="00C93112" w:rsidRPr="00003AF0" w:rsidRDefault="00C93112" w:rsidP="00C164BB">
      <w:pPr>
        <w:ind w:left="142"/>
        <w:rPr>
          <w:rFonts w:ascii="Times New Roman" w:hAnsi="Times New Roman" w:cs="Times New Roman"/>
          <w:sz w:val="24"/>
          <w:szCs w:val="24"/>
          <w:lang w:val="en-US"/>
        </w:rPr>
      </w:pPr>
    </w:p>
    <w:sectPr w:rsidR="00C93112" w:rsidRPr="00003AF0" w:rsidSect="00C164BB">
      <w:footerReference w:type="default" r:id="rId33"/>
      <w:pgSz w:w="11906" w:h="16838"/>
      <w:pgMar w:top="1134" w:right="707" w:bottom="1134"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767" w:rsidRDefault="00CD1767" w:rsidP="00115D14">
      <w:pPr>
        <w:spacing w:after="0" w:line="240" w:lineRule="auto"/>
      </w:pPr>
      <w:r>
        <w:separator/>
      </w:r>
    </w:p>
  </w:endnote>
  <w:endnote w:type="continuationSeparator" w:id="0">
    <w:p w:rsidR="00CD1767" w:rsidRDefault="00CD1767" w:rsidP="0011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997958"/>
      <w:docPartObj>
        <w:docPartGallery w:val="Page Numbers (Bottom of Page)"/>
        <w:docPartUnique/>
      </w:docPartObj>
    </w:sdtPr>
    <w:sdtEndPr/>
    <w:sdtContent>
      <w:p w:rsidR="008A72DD" w:rsidRDefault="008A72DD">
        <w:pPr>
          <w:pStyle w:val="ae"/>
          <w:jc w:val="center"/>
        </w:pPr>
        <w:r>
          <w:fldChar w:fldCharType="begin"/>
        </w:r>
        <w:r>
          <w:instrText>PAGE   \* MERGEFORMAT</w:instrText>
        </w:r>
        <w:r>
          <w:fldChar w:fldCharType="separate"/>
        </w:r>
        <w:r>
          <w:t>2</w:t>
        </w:r>
        <w:r>
          <w:fldChar w:fldCharType="end"/>
        </w:r>
      </w:p>
    </w:sdtContent>
  </w:sdt>
  <w:p w:rsidR="0099201E" w:rsidRDefault="0099201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767" w:rsidRDefault="00CD1767" w:rsidP="00115D14">
      <w:pPr>
        <w:spacing w:after="0" w:line="240" w:lineRule="auto"/>
      </w:pPr>
      <w:r>
        <w:separator/>
      </w:r>
    </w:p>
  </w:footnote>
  <w:footnote w:type="continuationSeparator" w:id="0">
    <w:p w:rsidR="00CD1767" w:rsidRDefault="00CD1767" w:rsidP="00115D14">
      <w:pPr>
        <w:spacing w:after="0" w:line="240" w:lineRule="auto"/>
      </w:pPr>
      <w:r>
        <w:continuationSeparator/>
      </w:r>
    </w:p>
  </w:footnote>
  <w:footnote w:id="1">
    <w:p w:rsidR="00D45544" w:rsidRPr="00D45544" w:rsidRDefault="00D45544">
      <w:pPr>
        <w:pStyle w:val="a5"/>
      </w:pPr>
      <w:r>
        <w:rPr>
          <w:rStyle w:val="a7"/>
        </w:rPr>
        <w:footnoteRef/>
      </w:r>
      <w:r>
        <w:t xml:space="preserve"> </w:t>
      </w:r>
      <w:proofErr w:type="spellStart"/>
      <w:r w:rsidRPr="00D45544">
        <w:rPr>
          <w:rFonts w:ascii="Times New Roman" w:hAnsi="Times New Roman" w:cs="Times New Roman"/>
          <w:lang w:val="en-US"/>
        </w:rPr>
        <w:t>pves</w:t>
      </w:r>
      <w:proofErr w:type="spellEnd"/>
      <w:r w:rsidRPr="00D45544">
        <w:rPr>
          <w:rFonts w:ascii="Times New Roman" w:hAnsi="Times New Roman" w:cs="Times New Roman"/>
        </w:rPr>
        <w:t>.</w:t>
      </w:r>
      <w:proofErr w:type="spellStart"/>
      <w:r w:rsidRPr="00D45544">
        <w:rPr>
          <w:rFonts w:ascii="Times New Roman" w:hAnsi="Times New Roman" w:cs="Times New Roman"/>
          <w:lang w:val="en-US"/>
        </w:rPr>
        <w:t>kz</w:t>
      </w:r>
      <w:proofErr w:type="spellEnd"/>
      <w:r w:rsidRPr="00D45544">
        <w:rPr>
          <w:rFonts w:ascii="Times New Roman" w:hAnsi="Times New Roman" w:cs="Times New Roman"/>
        </w:rPr>
        <w:t xml:space="preserve"> Зеленая энергетика Казахстана</w:t>
      </w:r>
    </w:p>
  </w:footnote>
  <w:footnote w:id="2">
    <w:p w:rsidR="00115D14" w:rsidRPr="00E938B0" w:rsidRDefault="00115D14">
      <w:pPr>
        <w:pStyle w:val="a5"/>
        <w:rPr>
          <w:rFonts w:ascii="Times New Roman" w:hAnsi="Times New Roman" w:cs="Times New Roman"/>
        </w:rPr>
      </w:pPr>
      <w:r>
        <w:rPr>
          <w:rStyle w:val="a7"/>
        </w:rPr>
        <w:footnoteRef/>
      </w:r>
      <w:r>
        <w:t xml:space="preserve"> </w:t>
      </w:r>
      <w:r w:rsidR="002C41C7" w:rsidRPr="002C41C7">
        <w:rPr>
          <w:rFonts w:ascii="Times New Roman" w:hAnsi="Times New Roman" w:cs="Times New Roman"/>
        </w:rPr>
        <w:t>с. 211</w:t>
      </w:r>
      <w:r w:rsidR="002C41C7">
        <w:t xml:space="preserve"> </w:t>
      </w:r>
      <w:r w:rsidR="00CE2031" w:rsidRPr="00E938B0">
        <w:rPr>
          <w:rFonts w:ascii="Times New Roman" w:hAnsi="Times New Roman" w:cs="Times New Roman"/>
        </w:rPr>
        <w:t xml:space="preserve">Учебник «Физика» 8 класс Б.М. </w:t>
      </w:r>
      <w:proofErr w:type="spellStart"/>
      <w:r w:rsidR="00CE2031" w:rsidRPr="00E938B0">
        <w:rPr>
          <w:rFonts w:ascii="Times New Roman" w:hAnsi="Times New Roman" w:cs="Times New Roman"/>
        </w:rPr>
        <w:t>Дуйсембаев</w:t>
      </w:r>
      <w:proofErr w:type="spellEnd"/>
      <w:r w:rsidR="00CE2031" w:rsidRPr="00E938B0">
        <w:rPr>
          <w:rFonts w:ascii="Times New Roman" w:hAnsi="Times New Roman" w:cs="Times New Roman"/>
        </w:rPr>
        <w:t xml:space="preserve">, Г.З. </w:t>
      </w:r>
      <w:proofErr w:type="spellStart"/>
      <w:r w:rsidR="00CE2031" w:rsidRPr="00E938B0">
        <w:rPr>
          <w:rFonts w:ascii="Times New Roman" w:hAnsi="Times New Roman" w:cs="Times New Roman"/>
        </w:rPr>
        <w:t>Байжасарова</w:t>
      </w:r>
      <w:proofErr w:type="spellEnd"/>
      <w:r w:rsidR="00CE2031" w:rsidRPr="00E938B0">
        <w:rPr>
          <w:rFonts w:ascii="Times New Roman" w:hAnsi="Times New Roman" w:cs="Times New Roman"/>
        </w:rPr>
        <w:t xml:space="preserve">, А.А. </w:t>
      </w:r>
      <w:proofErr w:type="spellStart"/>
      <w:r w:rsidR="00CE2031" w:rsidRPr="00E938B0">
        <w:rPr>
          <w:rFonts w:ascii="Times New Roman" w:hAnsi="Times New Roman" w:cs="Times New Roman"/>
        </w:rPr>
        <w:t>Медетбекова</w:t>
      </w:r>
      <w:proofErr w:type="spellEnd"/>
      <w:r w:rsidR="00CE2031" w:rsidRPr="00E938B0">
        <w:rPr>
          <w:rFonts w:ascii="Times New Roman" w:hAnsi="Times New Roman" w:cs="Times New Roman"/>
        </w:rPr>
        <w:t xml:space="preserve">. Алматы: </w:t>
      </w:r>
      <w:proofErr w:type="spellStart"/>
      <w:r w:rsidR="00CE2031" w:rsidRPr="00E938B0">
        <w:rPr>
          <w:rFonts w:ascii="Times New Roman" w:hAnsi="Times New Roman" w:cs="Times New Roman"/>
        </w:rPr>
        <w:t>Мектеп</w:t>
      </w:r>
      <w:proofErr w:type="spellEnd"/>
      <w:r w:rsidR="00CE2031" w:rsidRPr="00E938B0">
        <w:rPr>
          <w:rFonts w:ascii="Times New Roman" w:hAnsi="Times New Roman" w:cs="Times New Roman"/>
        </w:rPr>
        <w:t>, 2016</w:t>
      </w:r>
    </w:p>
  </w:footnote>
  <w:footnote w:id="3">
    <w:p w:rsidR="00A028E2" w:rsidRPr="009D65E4" w:rsidRDefault="00A028E2">
      <w:pPr>
        <w:pStyle w:val="a5"/>
      </w:pPr>
      <w:r>
        <w:rPr>
          <w:rStyle w:val="a7"/>
        </w:rPr>
        <w:footnoteRef/>
      </w:r>
      <w:r>
        <w:t xml:space="preserve"> </w:t>
      </w:r>
      <w:r w:rsidR="009D65E4" w:rsidRPr="009D65E4">
        <w:rPr>
          <w:rFonts w:ascii="Times New Roman" w:hAnsi="Times New Roman" w:cs="Times New Roman"/>
        </w:rPr>
        <w:t xml:space="preserve">с. 410, с. 427 </w:t>
      </w:r>
      <w:r w:rsidRPr="009D65E4">
        <w:rPr>
          <w:rFonts w:ascii="Times New Roman" w:hAnsi="Times New Roman" w:cs="Times New Roman"/>
        </w:rPr>
        <w:t>Элементарный учебник физики</w:t>
      </w:r>
      <w:r w:rsidR="009D65E4" w:rsidRPr="009D65E4">
        <w:rPr>
          <w:rFonts w:ascii="Times New Roman" w:hAnsi="Times New Roman" w:cs="Times New Roman"/>
        </w:rPr>
        <w:t xml:space="preserve"> Том </w:t>
      </w:r>
      <w:r w:rsidR="009D65E4" w:rsidRPr="009D65E4">
        <w:rPr>
          <w:rFonts w:ascii="Times New Roman" w:hAnsi="Times New Roman" w:cs="Times New Roman"/>
          <w:lang w:val="en-US"/>
        </w:rPr>
        <w:t>II</w:t>
      </w:r>
      <w:r w:rsidR="009D65E4" w:rsidRPr="009D65E4">
        <w:rPr>
          <w:rFonts w:ascii="Times New Roman" w:hAnsi="Times New Roman" w:cs="Times New Roman"/>
        </w:rPr>
        <w:t xml:space="preserve"> Г.С. Ландсберг Москва 1995 АОЗТ «</w:t>
      </w:r>
      <w:proofErr w:type="spellStart"/>
      <w:r w:rsidR="009D65E4" w:rsidRPr="009D65E4">
        <w:rPr>
          <w:rFonts w:ascii="Times New Roman" w:hAnsi="Times New Roman" w:cs="Times New Roman"/>
        </w:rPr>
        <w:t>Шрайк</w:t>
      </w:r>
      <w:proofErr w:type="spellEnd"/>
      <w:r w:rsidR="009D65E4" w:rsidRPr="009D65E4">
        <w:rPr>
          <w:rFonts w:ascii="Times New Roman" w:hAnsi="Times New Roman" w:cs="Times New Roman"/>
        </w:rPr>
        <w:t>»</w:t>
      </w:r>
      <w:r w:rsidR="009D65E4">
        <w:t xml:space="preserve"> </w:t>
      </w:r>
    </w:p>
  </w:footnote>
  <w:footnote w:id="4">
    <w:p w:rsidR="001A0332" w:rsidRPr="00386E3E" w:rsidRDefault="001A0332">
      <w:pPr>
        <w:pStyle w:val="a5"/>
        <w:rPr>
          <w:rFonts w:ascii="Times New Roman" w:hAnsi="Times New Roman" w:cs="Times New Roman"/>
        </w:rPr>
      </w:pPr>
      <w:r>
        <w:rPr>
          <w:rStyle w:val="a7"/>
        </w:rPr>
        <w:footnoteRef/>
      </w:r>
      <w:r>
        <w:t xml:space="preserve"> </w:t>
      </w:r>
      <w:proofErr w:type="spellStart"/>
      <w:r w:rsidR="000B038F" w:rsidRPr="000B038F">
        <w:rPr>
          <w:rFonts w:ascii="Times New Roman" w:hAnsi="Times New Roman" w:cs="Times New Roman"/>
          <w:lang w:val="en-US"/>
        </w:rPr>
        <w:t>ru</w:t>
      </w:r>
      <w:proofErr w:type="spellEnd"/>
      <w:r w:rsidR="000B038F" w:rsidRPr="00386E3E">
        <w:rPr>
          <w:rFonts w:ascii="Times New Roman" w:hAnsi="Times New Roman" w:cs="Times New Roman"/>
        </w:rPr>
        <w:t>.</w:t>
      </w:r>
      <w:r w:rsidR="000B038F" w:rsidRPr="000B038F">
        <w:rPr>
          <w:rFonts w:ascii="Times New Roman" w:hAnsi="Times New Roman" w:cs="Times New Roman"/>
          <w:lang w:val="en-US"/>
        </w:rPr>
        <w:t>m</w:t>
      </w:r>
      <w:r w:rsidR="000B038F" w:rsidRPr="00386E3E">
        <w:rPr>
          <w:rFonts w:ascii="Times New Roman" w:hAnsi="Times New Roman" w:cs="Times New Roman"/>
        </w:rPr>
        <w:t>.</w:t>
      </w:r>
      <w:proofErr w:type="spellStart"/>
      <w:r w:rsidR="000B038F" w:rsidRPr="000B038F">
        <w:rPr>
          <w:rFonts w:ascii="Times New Roman" w:hAnsi="Times New Roman" w:cs="Times New Roman"/>
          <w:lang w:val="en-US"/>
        </w:rPr>
        <w:t>wikipedia</w:t>
      </w:r>
      <w:proofErr w:type="spellEnd"/>
      <w:r w:rsidR="000B038F" w:rsidRPr="00386E3E">
        <w:rPr>
          <w:rFonts w:ascii="Times New Roman" w:hAnsi="Times New Roman" w:cs="Times New Roman"/>
        </w:rPr>
        <w:t>.</w:t>
      </w:r>
      <w:r w:rsidR="000B038F" w:rsidRPr="000B038F">
        <w:rPr>
          <w:rFonts w:ascii="Times New Roman" w:hAnsi="Times New Roman" w:cs="Times New Roman"/>
          <w:lang w:val="en-US"/>
        </w:rPr>
        <w:t>org</w:t>
      </w:r>
    </w:p>
  </w:footnote>
  <w:footnote w:id="5">
    <w:p w:rsidR="005E63BF" w:rsidRPr="00505C58" w:rsidRDefault="005E63BF">
      <w:pPr>
        <w:pStyle w:val="a5"/>
        <w:rPr>
          <w:rFonts w:ascii="Times New Roman" w:hAnsi="Times New Roman" w:cs="Times New Roman"/>
        </w:rPr>
      </w:pPr>
      <w:r w:rsidRPr="00505C58">
        <w:rPr>
          <w:rStyle w:val="a7"/>
          <w:rFonts w:ascii="Times New Roman" w:hAnsi="Times New Roman" w:cs="Times New Roman"/>
        </w:rPr>
        <w:footnoteRef/>
      </w:r>
      <w:r w:rsidRPr="00505C58">
        <w:rPr>
          <w:rFonts w:ascii="Times New Roman" w:hAnsi="Times New Roman" w:cs="Times New Roman"/>
        </w:rPr>
        <w:t xml:space="preserve">  </w:t>
      </w:r>
      <w:r w:rsidR="00505C58" w:rsidRPr="00505C58">
        <w:rPr>
          <w:rFonts w:ascii="Times New Roman" w:hAnsi="Times New Roman" w:cs="Times New Roman"/>
        </w:rPr>
        <w:t xml:space="preserve">Информация </w:t>
      </w:r>
      <w:r w:rsidRPr="00505C58">
        <w:rPr>
          <w:rFonts w:ascii="Times New Roman" w:hAnsi="Times New Roman" w:cs="Times New Roman"/>
        </w:rPr>
        <w:t xml:space="preserve">с сайта </w:t>
      </w:r>
      <w:proofErr w:type="spellStart"/>
      <w:r w:rsidRPr="00505C58">
        <w:rPr>
          <w:rFonts w:ascii="Times New Roman" w:hAnsi="Times New Roman" w:cs="Times New Roman"/>
          <w:lang w:val="en-US"/>
        </w:rPr>
        <w:t>agroinfo</w:t>
      </w:r>
      <w:proofErr w:type="spellEnd"/>
      <w:r w:rsidRPr="00505C58">
        <w:rPr>
          <w:rFonts w:ascii="Times New Roman" w:hAnsi="Times New Roman" w:cs="Times New Roman"/>
        </w:rPr>
        <w:t>.</w:t>
      </w:r>
      <w:proofErr w:type="spellStart"/>
      <w:r w:rsidRPr="00505C58">
        <w:rPr>
          <w:rFonts w:ascii="Times New Roman" w:hAnsi="Times New Roman" w:cs="Times New Roman"/>
          <w:lang w:val="en-US"/>
        </w:rPr>
        <w:t>kz</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0776B"/>
    <w:multiLevelType w:val="hybridMultilevel"/>
    <w:tmpl w:val="31B0BC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0C4318"/>
    <w:multiLevelType w:val="hybridMultilevel"/>
    <w:tmpl w:val="7BD8A244"/>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241A2B2E"/>
    <w:multiLevelType w:val="hybridMultilevel"/>
    <w:tmpl w:val="0712A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0A777D"/>
    <w:multiLevelType w:val="hybridMultilevel"/>
    <w:tmpl w:val="A24E3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DD7400"/>
    <w:multiLevelType w:val="hybridMultilevel"/>
    <w:tmpl w:val="E2DA5C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AB1063"/>
    <w:multiLevelType w:val="hybridMultilevel"/>
    <w:tmpl w:val="9FDE7A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DC36A1"/>
    <w:multiLevelType w:val="hybridMultilevel"/>
    <w:tmpl w:val="8190DEF0"/>
    <w:lvl w:ilvl="0" w:tplc="A810EB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31B00B7"/>
    <w:multiLevelType w:val="hybridMultilevel"/>
    <w:tmpl w:val="2A300154"/>
    <w:lvl w:ilvl="0" w:tplc="F1A26C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5B406E29"/>
    <w:multiLevelType w:val="hybridMultilevel"/>
    <w:tmpl w:val="CB9001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61751A85"/>
    <w:multiLevelType w:val="hybridMultilevel"/>
    <w:tmpl w:val="5192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553EEE"/>
    <w:multiLevelType w:val="hybridMultilevel"/>
    <w:tmpl w:val="3AE4CEEC"/>
    <w:lvl w:ilvl="0" w:tplc="BA781A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7A974530"/>
    <w:multiLevelType w:val="hybridMultilevel"/>
    <w:tmpl w:val="2FB8EB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C661E91"/>
    <w:multiLevelType w:val="hybridMultilevel"/>
    <w:tmpl w:val="C82264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3"/>
  </w:num>
  <w:num w:numId="5">
    <w:abstractNumId w:val="8"/>
  </w:num>
  <w:num w:numId="6">
    <w:abstractNumId w:val="7"/>
  </w:num>
  <w:num w:numId="7">
    <w:abstractNumId w:val="1"/>
  </w:num>
  <w:num w:numId="8">
    <w:abstractNumId w:val="9"/>
  </w:num>
  <w:num w:numId="9">
    <w:abstractNumId w:val="12"/>
  </w:num>
  <w:num w:numId="10">
    <w:abstractNumId w:val="11"/>
  </w:num>
  <w:num w:numId="11">
    <w:abstractNumId w:val="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1B"/>
    <w:rsid w:val="00003AF0"/>
    <w:rsid w:val="00006B11"/>
    <w:rsid w:val="00015E43"/>
    <w:rsid w:val="0002351A"/>
    <w:rsid w:val="00030708"/>
    <w:rsid w:val="00080337"/>
    <w:rsid w:val="00093C21"/>
    <w:rsid w:val="000950BF"/>
    <w:rsid w:val="00097E18"/>
    <w:rsid w:val="000A4AB7"/>
    <w:rsid w:val="000B038F"/>
    <w:rsid w:val="000B3889"/>
    <w:rsid w:val="000C720D"/>
    <w:rsid w:val="000C7EF2"/>
    <w:rsid w:val="000D6029"/>
    <w:rsid w:val="000E078B"/>
    <w:rsid w:val="00115D14"/>
    <w:rsid w:val="00133591"/>
    <w:rsid w:val="00157457"/>
    <w:rsid w:val="00161AB1"/>
    <w:rsid w:val="00171ADF"/>
    <w:rsid w:val="00176070"/>
    <w:rsid w:val="001808E6"/>
    <w:rsid w:val="00194FDA"/>
    <w:rsid w:val="001A0332"/>
    <w:rsid w:val="001B0692"/>
    <w:rsid w:val="001C1CB7"/>
    <w:rsid w:val="001C76E6"/>
    <w:rsid w:val="001E6795"/>
    <w:rsid w:val="002033FB"/>
    <w:rsid w:val="00213B9D"/>
    <w:rsid w:val="002310E6"/>
    <w:rsid w:val="00245C52"/>
    <w:rsid w:val="002677D2"/>
    <w:rsid w:val="002737DE"/>
    <w:rsid w:val="0028113F"/>
    <w:rsid w:val="00292092"/>
    <w:rsid w:val="002A0D30"/>
    <w:rsid w:val="002B562E"/>
    <w:rsid w:val="002C41C7"/>
    <w:rsid w:val="002D4E8F"/>
    <w:rsid w:val="002D6FA3"/>
    <w:rsid w:val="002F3A9E"/>
    <w:rsid w:val="00301DED"/>
    <w:rsid w:val="00307E25"/>
    <w:rsid w:val="003120A2"/>
    <w:rsid w:val="00342670"/>
    <w:rsid w:val="00344023"/>
    <w:rsid w:val="003454AA"/>
    <w:rsid w:val="003754DB"/>
    <w:rsid w:val="00380C37"/>
    <w:rsid w:val="00386E3E"/>
    <w:rsid w:val="003A5D82"/>
    <w:rsid w:val="003B10FD"/>
    <w:rsid w:val="003B50AD"/>
    <w:rsid w:val="003C1B86"/>
    <w:rsid w:val="003F11FD"/>
    <w:rsid w:val="00415F7B"/>
    <w:rsid w:val="004346CA"/>
    <w:rsid w:val="00456B28"/>
    <w:rsid w:val="00467A48"/>
    <w:rsid w:val="00472B83"/>
    <w:rsid w:val="00473350"/>
    <w:rsid w:val="00482E18"/>
    <w:rsid w:val="00483C38"/>
    <w:rsid w:val="004942BF"/>
    <w:rsid w:val="004B40A7"/>
    <w:rsid w:val="004E30FC"/>
    <w:rsid w:val="004E52AA"/>
    <w:rsid w:val="004F260E"/>
    <w:rsid w:val="004F3487"/>
    <w:rsid w:val="00500365"/>
    <w:rsid w:val="00505C58"/>
    <w:rsid w:val="00534C89"/>
    <w:rsid w:val="005365C5"/>
    <w:rsid w:val="00546B74"/>
    <w:rsid w:val="005510A2"/>
    <w:rsid w:val="00552409"/>
    <w:rsid w:val="00553E2A"/>
    <w:rsid w:val="00554FD8"/>
    <w:rsid w:val="0055633D"/>
    <w:rsid w:val="00563073"/>
    <w:rsid w:val="00566A35"/>
    <w:rsid w:val="005802E3"/>
    <w:rsid w:val="00580EF8"/>
    <w:rsid w:val="005867D1"/>
    <w:rsid w:val="00593361"/>
    <w:rsid w:val="005B01FA"/>
    <w:rsid w:val="005B14C6"/>
    <w:rsid w:val="005C0598"/>
    <w:rsid w:val="005D43D9"/>
    <w:rsid w:val="005E5A18"/>
    <w:rsid w:val="005E63BF"/>
    <w:rsid w:val="006078D0"/>
    <w:rsid w:val="00607CEE"/>
    <w:rsid w:val="00625779"/>
    <w:rsid w:val="0065652B"/>
    <w:rsid w:val="00656FAC"/>
    <w:rsid w:val="006657D2"/>
    <w:rsid w:val="0067712F"/>
    <w:rsid w:val="00677C61"/>
    <w:rsid w:val="00686903"/>
    <w:rsid w:val="00687B91"/>
    <w:rsid w:val="006B706D"/>
    <w:rsid w:val="006C5FE6"/>
    <w:rsid w:val="006E78B2"/>
    <w:rsid w:val="006F3ADF"/>
    <w:rsid w:val="006F723B"/>
    <w:rsid w:val="007246BB"/>
    <w:rsid w:val="00725461"/>
    <w:rsid w:val="007569EF"/>
    <w:rsid w:val="00791E53"/>
    <w:rsid w:val="0079645B"/>
    <w:rsid w:val="007C6777"/>
    <w:rsid w:val="007E75B9"/>
    <w:rsid w:val="00800393"/>
    <w:rsid w:val="00801B69"/>
    <w:rsid w:val="00817708"/>
    <w:rsid w:val="00817BB6"/>
    <w:rsid w:val="008314C8"/>
    <w:rsid w:val="0085508A"/>
    <w:rsid w:val="008563CA"/>
    <w:rsid w:val="00891784"/>
    <w:rsid w:val="008A59EB"/>
    <w:rsid w:val="008A72DD"/>
    <w:rsid w:val="008D52E5"/>
    <w:rsid w:val="008E6452"/>
    <w:rsid w:val="00927B32"/>
    <w:rsid w:val="00931E6A"/>
    <w:rsid w:val="00933E73"/>
    <w:rsid w:val="00944F5E"/>
    <w:rsid w:val="009466E4"/>
    <w:rsid w:val="009552BD"/>
    <w:rsid w:val="00956635"/>
    <w:rsid w:val="009570D7"/>
    <w:rsid w:val="00964121"/>
    <w:rsid w:val="009654EF"/>
    <w:rsid w:val="00977926"/>
    <w:rsid w:val="0098306A"/>
    <w:rsid w:val="009845F0"/>
    <w:rsid w:val="00986C09"/>
    <w:rsid w:val="0099201E"/>
    <w:rsid w:val="009973D5"/>
    <w:rsid w:val="009B4F82"/>
    <w:rsid w:val="009C5F95"/>
    <w:rsid w:val="009D65E4"/>
    <w:rsid w:val="009F2B1F"/>
    <w:rsid w:val="009F38AA"/>
    <w:rsid w:val="00A022DC"/>
    <w:rsid w:val="00A028E2"/>
    <w:rsid w:val="00A04394"/>
    <w:rsid w:val="00A0712E"/>
    <w:rsid w:val="00A13673"/>
    <w:rsid w:val="00A22A1A"/>
    <w:rsid w:val="00A31C01"/>
    <w:rsid w:val="00A42BB2"/>
    <w:rsid w:val="00A47A17"/>
    <w:rsid w:val="00A55C28"/>
    <w:rsid w:val="00A81DDD"/>
    <w:rsid w:val="00A86861"/>
    <w:rsid w:val="00AA2ECD"/>
    <w:rsid w:val="00AC0E27"/>
    <w:rsid w:val="00AC5B03"/>
    <w:rsid w:val="00AC6D86"/>
    <w:rsid w:val="00AD2D1C"/>
    <w:rsid w:val="00B0504A"/>
    <w:rsid w:val="00B12F90"/>
    <w:rsid w:val="00B236F3"/>
    <w:rsid w:val="00B3775A"/>
    <w:rsid w:val="00B606F7"/>
    <w:rsid w:val="00B64409"/>
    <w:rsid w:val="00B72A39"/>
    <w:rsid w:val="00BA101A"/>
    <w:rsid w:val="00BA3203"/>
    <w:rsid w:val="00BA5809"/>
    <w:rsid w:val="00BA6AB8"/>
    <w:rsid w:val="00BC5E47"/>
    <w:rsid w:val="00BF6110"/>
    <w:rsid w:val="00C00CF6"/>
    <w:rsid w:val="00C0251D"/>
    <w:rsid w:val="00C164BB"/>
    <w:rsid w:val="00C26883"/>
    <w:rsid w:val="00C3515B"/>
    <w:rsid w:val="00C3714D"/>
    <w:rsid w:val="00C37C6F"/>
    <w:rsid w:val="00C454E8"/>
    <w:rsid w:val="00C5372D"/>
    <w:rsid w:val="00C8715D"/>
    <w:rsid w:val="00C87DFE"/>
    <w:rsid w:val="00C9110A"/>
    <w:rsid w:val="00C91E89"/>
    <w:rsid w:val="00C93112"/>
    <w:rsid w:val="00C95B9F"/>
    <w:rsid w:val="00CA60EB"/>
    <w:rsid w:val="00CC14AE"/>
    <w:rsid w:val="00CD1767"/>
    <w:rsid w:val="00CE1B9E"/>
    <w:rsid w:val="00CE2031"/>
    <w:rsid w:val="00CE6309"/>
    <w:rsid w:val="00D238D1"/>
    <w:rsid w:val="00D31129"/>
    <w:rsid w:val="00D35EF7"/>
    <w:rsid w:val="00D45544"/>
    <w:rsid w:val="00D56370"/>
    <w:rsid w:val="00D578F8"/>
    <w:rsid w:val="00D6069A"/>
    <w:rsid w:val="00D6168C"/>
    <w:rsid w:val="00D86AAC"/>
    <w:rsid w:val="00DE3C1C"/>
    <w:rsid w:val="00DE75E6"/>
    <w:rsid w:val="00DF627B"/>
    <w:rsid w:val="00E017E2"/>
    <w:rsid w:val="00E057D3"/>
    <w:rsid w:val="00E2697F"/>
    <w:rsid w:val="00E37358"/>
    <w:rsid w:val="00E47219"/>
    <w:rsid w:val="00E5131B"/>
    <w:rsid w:val="00E6231D"/>
    <w:rsid w:val="00E6306C"/>
    <w:rsid w:val="00E72081"/>
    <w:rsid w:val="00E768B6"/>
    <w:rsid w:val="00E938B0"/>
    <w:rsid w:val="00EA1F17"/>
    <w:rsid w:val="00F03BCC"/>
    <w:rsid w:val="00F17153"/>
    <w:rsid w:val="00F23703"/>
    <w:rsid w:val="00F25962"/>
    <w:rsid w:val="00F50E81"/>
    <w:rsid w:val="00F77B06"/>
    <w:rsid w:val="00F95A82"/>
    <w:rsid w:val="00FA3704"/>
    <w:rsid w:val="00FA5952"/>
    <w:rsid w:val="00FA79E0"/>
    <w:rsid w:val="00FB1D20"/>
    <w:rsid w:val="00FC14EE"/>
    <w:rsid w:val="00FE0030"/>
    <w:rsid w:val="00FF5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1CE99"/>
  <w15:chartTrackingRefBased/>
  <w15:docId w15:val="{9E84BF7C-DB7E-42EA-BE99-110AEEB0D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17153"/>
    <w:pPr>
      <w:spacing w:after="0" w:line="240" w:lineRule="auto"/>
    </w:pPr>
  </w:style>
  <w:style w:type="paragraph" w:styleId="a5">
    <w:name w:val="footnote text"/>
    <w:basedOn w:val="a"/>
    <w:link w:val="a6"/>
    <w:uiPriority w:val="99"/>
    <w:semiHidden/>
    <w:unhideWhenUsed/>
    <w:rsid w:val="00115D14"/>
    <w:pPr>
      <w:spacing w:after="0" w:line="240" w:lineRule="auto"/>
    </w:pPr>
    <w:rPr>
      <w:sz w:val="20"/>
      <w:szCs w:val="20"/>
    </w:rPr>
  </w:style>
  <w:style w:type="character" w:customStyle="1" w:styleId="a6">
    <w:name w:val="Текст сноски Знак"/>
    <w:basedOn w:val="a0"/>
    <w:link w:val="a5"/>
    <w:uiPriority w:val="99"/>
    <w:semiHidden/>
    <w:rsid w:val="00115D14"/>
    <w:rPr>
      <w:sz w:val="20"/>
      <w:szCs w:val="20"/>
    </w:rPr>
  </w:style>
  <w:style w:type="character" w:styleId="a7">
    <w:name w:val="footnote reference"/>
    <w:basedOn w:val="a0"/>
    <w:uiPriority w:val="99"/>
    <w:semiHidden/>
    <w:unhideWhenUsed/>
    <w:rsid w:val="00115D14"/>
    <w:rPr>
      <w:vertAlign w:val="superscript"/>
    </w:rPr>
  </w:style>
  <w:style w:type="character" w:styleId="a8">
    <w:name w:val="Hyperlink"/>
    <w:basedOn w:val="a0"/>
    <w:uiPriority w:val="99"/>
    <w:unhideWhenUsed/>
    <w:rsid w:val="00566A35"/>
    <w:rPr>
      <w:color w:val="0563C1" w:themeColor="hyperlink"/>
      <w:u w:val="single"/>
    </w:rPr>
  </w:style>
  <w:style w:type="character" w:customStyle="1" w:styleId="1">
    <w:name w:val="Неразрешенное упоминание1"/>
    <w:basedOn w:val="a0"/>
    <w:uiPriority w:val="99"/>
    <w:semiHidden/>
    <w:unhideWhenUsed/>
    <w:rsid w:val="00566A35"/>
    <w:rPr>
      <w:color w:val="605E5C"/>
      <w:shd w:val="clear" w:color="auto" w:fill="E1DFDD"/>
    </w:rPr>
  </w:style>
  <w:style w:type="character" w:styleId="a9">
    <w:name w:val="FollowedHyperlink"/>
    <w:basedOn w:val="a0"/>
    <w:uiPriority w:val="99"/>
    <w:semiHidden/>
    <w:unhideWhenUsed/>
    <w:rsid w:val="00566A35"/>
    <w:rPr>
      <w:color w:val="954F72" w:themeColor="followedHyperlink"/>
      <w:u w:val="single"/>
    </w:rPr>
  </w:style>
  <w:style w:type="character" w:styleId="aa">
    <w:name w:val="Placeholder Text"/>
    <w:basedOn w:val="a0"/>
    <w:uiPriority w:val="99"/>
    <w:semiHidden/>
    <w:rsid w:val="00F77B06"/>
    <w:rPr>
      <w:color w:val="808080"/>
    </w:rPr>
  </w:style>
  <w:style w:type="paragraph" w:styleId="ab">
    <w:name w:val="List Paragraph"/>
    <w:basedOn w:val="a"/>
    <w:uiPriority w:val="34"/>
    <w:qFormat/>
    <w:rsid w:val="00482E18"/>
    <w:pPr>
      <w:ind w:left="720"/>
      <w:contextualSpacing/>
    </w:pPr>
  </w:style>
  <w:style w:type="paragraph" w:styleId="ac">
    <w:name w:val="header"/>
    <w:basedOn w:val="a"/>
    <w:link w:val="ad"/>
    <w:uiPriority w:val="99"/>
    <w:unhideWhenUsed/>
    <w:rsid w:val="0099201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9201E"/>
  </w:style>
  <w:style w:type="paragraph" w:styleId="ae">
    <w:name w:val="footer"/>
    <w:basedOn w:val="a"/>
    <w:link w:val="af"/>
    <w:uiPriority w:val="99"/>
    <w:unhideWhenUsed/>
    <w:rsid w:val="0099201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9201E"/>
  </w:style>
  <w:style w:type="character" w:customStyle="1" w:styleId="a4">
    <w:name w:val="Без интервала Знак"/>
    <w:basedOn w:val="a0"/>
    <w:link w:val="a3"/>
    <w:uiPriority w:val="1"/>
    <w:rsid w:val="00997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33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1"/>
          <c:order val="1"/>
          <c:tx>
            <c:strRef>
              <c:f>Лист1!$A$2</c:f>
              <c:strCache>
                <c:ptCount val="1"/>
                <c:pt idx="0">
                  <c:v>S=0,1 (m2)</c:v>
                </c:pt>
              </c:strCache>
            </c:strRef>
          </c:tx>
          <c:spPr>
            <a:ln w="28575" cap="rnd">
              <a:solidFill>
                <a:schemeClr val="accent2"/>
              </a:solidFill>
              <a:round/>
            </a:ln>
            <a:effectLst/>
          </c:spPr>
          <c:marker>
            <c:symbol val="none"/>
          </c:marker>
          <c:val>
            <c:numRef>
              <c:f>Лист1!$B$2:$I$2</c:f>
              <c:numCache>
                <c:formatCode>General</c:formatCode>
                <c:ptCount val="8"/>
                <c:pt idx="0">
                  <c:v>0</c:v>
                </c:pt>
                <c:pt idx="1">
                  <c:v>0.3</c:v>
                </c:pt>
                <c:pt idx="2">
                  <c:v>1.8</c:v>
                </c:pt>
                <c:pt idx="3">
                  <c:v>3</c:v>
                </c:pt>
                <c:pt idx="4">
                  <c:v>4</c:v>
                </c:pt>
                <c:pt idx="5">
                  <c:v>4.8</c:v>
                </c:pt>
                <c:pt idx="6">
                  <c:v>5.6</c:v>
                </c:pt>
                <c:pt idx="7">
                  <c:v>6.2</c:v>
                </c:pt>
              </c:numCache>
            </c:numRef>
          </c:val>
          <c:smooth val="0"/>
          <c:extLst>
            <c:ext xmlns:c16="http://schemas.microsoft.com/office/drawing/2014/chart" uri="{C3380CC4-5D6E-409C-BE32-E72D297353CC}">
              <c16:uniqueId val="{00000000-6ED9-4BEC-AF00-AD4AC5A677E6}"/>
            </c:ext>
          </c:extLst>
        </c:ser>
        <c:ser>
          <c:idx val="2"/>
          <c:order val="2"/>
          <c:tx>
            <c:strRef>
              <c:f>Лист1!$A$3</c:f>
              <c:strCache>
                <c:ptCount val="1"/>
                <c:pt idx="0">
                  <c:v>S=0,15(m2)</c:v>
                </c:pt>
              </c:strCache>
            </c:strRef>
          </c:tx>
          <c:spPr>
            <a:ln w="28575" cap="rnd">
              <a:solidFill>
                <a:schemeClr val="accent3"/>
              </a:solidFill>
              <a:round/>
            </a:ln>
            <a:effectLst/>
          </c:spPr>
          <c:marker>
            <c:symbol val="none"/>
          </c:marker>
          <c:val>
            <c:numRef>
              <c:f>Лист1!$B$3:$I$3</c:f>
              <c:numCache>
                <c:formatCode>General</c:formatCode>
                <c:ptCount val="8"/>
                <c:pt idx="0">
                  <c:v>0</c:v>
                </c:pt>
                <c:pt idx="1">
                  <c:v>0.4</c:v>
                </c:pt>
                <c:pt idx="2">
                  <c:v>2</c:v>
                </c:pt>
                <c:pt idx="3">
                  <c:v>3.2</c:v>
                </c:pt>
                <c:pt idx="4">
                  <c:v>4.4000000000000004</c:v>
                </c:pt>
                <c:pt idx="5">
                  <c:v>5</c:v>
                </c:pt>
                <c:pt idx="6">
                  <c:v>5.8</c:v>
                </c:pt>
                <c:pt idx="7">
                  <c:v>6.4</c:v>
                </c:pt>
              </c:numCache>
            </c:numRef>
          </c:val>
          <c:smooth val="0"/>
          <c:extLst>
            <c:ext xmlns:c16="http://schemas.microsoft.com/office/drawing/2014/chart" uri="{C3380CC4-5D6E-409C-BE32-E72D297353CC}">
              <c16:uniqueId val="{00000001-6ED9-4BEC-AF00-AD4AC5A677E6}"/>
            </c:ext>
          </c:extLst>
        </c:ser>
        <c:ser>
          <c:idx val="3"/>
          <c:order val="3"/>
          <c:tx>
            <c:strRef>
              <c:f>Лист1!$A$4</c:f>
              <c:strCache>
                <c:ptCount val="1"/>
                <c:pt idx="0">
                  <c:v>S=0,2(m2)</c:v>
                </c:pt>
              </c:strCache>
            </c:strRef>
          </c:tx>
          <c:spPr>
            <a:ln w="28575" cap="rnd">
              <a:solidFill>
                <a:schemeClr val="accent4"/>
              </a:solidFill>
              <a:round/>
            </a:ln>
            <a:effectLst/>
          </c:spPr>
          <c:marker>
            <c:symbol val="none"/>
          </c:marker>
          <c:val>
            <c:numRef>
              <c:f>Лист1!$B$4:$I$4</c:f>
              <c:numCache>
                <c:formatCode>General</c:formatCode>
                <c:ptCount val="8"/>
                <c:pt idx="0">
                  <c:v>0</c:v>
                </c:pt>
                <c:pt idx="1">
                  <c:v>0.5</c:v>
                </c:pt>
                <c:pt idx="2">
                  <c:v>2.5</c:v>
                </c:pt>
                <c:pt idx="3">
                  <c:v>3.6</c:v>
                </c:pt>
                <c:pt idx="4">
                  <c:v>4.5999999999999996</c:v>
                </c:pt>
                <c:pt idx="5">
                  <c:v>5.4</c:v>
                </c:pt>
                <c:pt idx="6">
                  <c:v>6</c:v>
                </c:pt>
                <c:pt idx="7">
                  <c:v>6.8</c:v>
                </c:pt>
              </c:numCache>
            </c:numRef>
          </c:val>
          <c:smooth val="0"/>
          <c:extLst>
            <c:ext xmlns:c16="http://schemas.microsoft.com/office/drawing/2014/chart" uri="{C3380CC4-5D6E-409C-BE32-E72D297353CC}">
              <c16:uniqueId val="{00000002-6ED9-4BEC-AF00-AD4AC5A677E6}"/>
            </c:ext>
          </c:extLst>
        </c:ser>
        <c:dLbls>
          <c:showLegendKey val="0"/>
          <c:showVal val="0"/>
          <c:showCatName val="0"/>
          <c:showSerName val="0"/>
          <c:showPercent val="0"/>
          <c:showBubbleSize val="0"/>
        </c:dLbls>
        <c:smooth val="0"/>
        <c:axId val="466485024"/>
        <c:axId val="466488304"/>
        <c:extLst>
          <c:ext xmlns:c15="http://schemas.microsoft.com/office/drawing/2012/chart" uri="{02D57815-91ED-43cb-92C2-25804820EDAC}">
            <c15:filteredLineSeries>
              <c15:ser>
                <c:idx val="0"/>
                <c:order val="0"/>
                <c:tx>
                  <c:strRef>
                    <c:extLst>
                      <c:ext uri="{02D57815-91ED-43cb-92C2-25804820EDAC}">
                        <c15:formulaRef>
                          <c15:sqref>Лист1!$A$1</c15:sqref>
                        </c15:formulaRef>
                      </c:ext>
                    </c:extLst>
                    <c:strCache>
                      <c:ptCount val="1"/>
                      <c:pt idx="0">
                        <c:v>P(Vt)</c:v>
                      </c:pt>
                    </c:strCache>
                  </c:strRef>
                </c:tx>
                <c:spPr>
                  <a:ln w="28575" cap="rnd">
                    <a:solidFill>
                      <a:schemeClr val="accent1"/>
                    </a:solidFill>
                    <a:round/>
                  </a:ln>
                  <a:effectLst/>
                </c:spPr>
                <c:marker>
                  <c:symbol val="none"/>
                </c:marker>
                <c:val>
                  <c:numRef>
                    <c:extLst>
                      <c:ext uri="{02D57815-91ED-43cb-92C2-25804820EDAC}">
                        <c15:formulaRef>
                          <c15:sqref>Лист1!$B$1:$I$1</c15:sqref>
                        </c15:formulaRef>
                      </c:ext>
                    </c:extLst>
                    <c:numCache>
                      <c:formatCode>General</c:formatCode>
                      <c:ptCount val="8"/>
                      <c:pt idx="0">
                        <c:v>0</c:v>
                      </c:pt>
                      <c:pt idx="1">
                        <c:v>2</c:v>
                      </c:pt>
                      <c:pt idx="2">
                        <c:v>4</c:v>
                      </c:pt>
                      <c:pt idx="3">
                        <c:v>6</c:v>
                      </c:pt>
                      <c:pt idx="4">
                        <c:v>8</c:v>
                      </c:pt>
                      <c:pt idx="5">
                        <c:v>10</c:v>
                      </c:pt>
                      <c:pt idx="6">
                        <c:v>12</c:v>
                      </c:pt>
                      <c:pt idx="7">
                        <c:v>14</c:v>
                      </c:pt>
                    </c:numCache>
                  </c:numRef>
                </c:val>
                <c:smooth val="0"/>
                <c:extLst>
                  <c:ext xmlns:c16="http://schemas.microsoft.com/office/drawing/2014/chart" uri="{C3380CC4-5D6E-409C-BE32-E72D297353CC}">
                    <c16:uniqueId val="{00000003-6ED9-4BEC-AF00-AD4AC5A677E6}"/>
                  </c:ext>
                </c:extLst>
              </c15:ser>
            </c15:filteredLineSeries>
          </c:ext>
        </c:extLst>
      </c:lineChart>
      <c:catAx>
        <c:axId val="4664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488304"/>
        <c:crosses val="autoZero"/>
        <c:auto val="1"/>
        <c:lblAlgn val="ctr"/>
        <c:lblOffset val="100"/>
        <c:noMultiLvlLbl val="0"/>
      </c:catAx>
      <c:valAx>
        <c:axId val="46648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648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accent1">
        <a:lumMod val="40000"/>
        <a:lumOff val="60000"/>
        <a:alpha val="10000"/>
      </a:schemeClr>
    </a:solidFill>
    <a:ln w="9525" cap="flat" cmpd="sng" algn="ctr">
      <a:solidFill>
        <a:schemeClr val="accent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C24EA042BC4F798BAFF702CACDE65A"/>
        <w:category>
          <w:name w:val="Общие"/>
          <w:gallery w:val="placeholder"/>
        </w:category>
        <w:types>
          <w:type w:val="bbPlcHdr"/>
        </w:types>
        <w:behaviors>
          <w:behavior w:val="content"/>
        </w:behaviors>
        <w:guid w:val="{4215CE88-4DDE-494D-B0D6-62068316C186}"/>
      </w:docPartPr>
      <w:docPartBody>
        <w:p w:rsidR="001433BC" w:rsidRDefault="006824FE" w:rsidP="006824FE">
          <w:pPr>
            <w:pStyle w:val="83C24EA042BC4F798BAFF702CACDE65A"/>
          </w:pPr>
          <w:r>
            <w:rPr>
              <w:rFonts w:asciiTheme="majorHAnsi" w:eastAsiaTheme="majorEastAsia" w:hAnsiTheme="majorHAnsi" w:cstheme="majorBidi"/>
              <w:color w:val="4472C4" w:themeColor="accent1"/>
              <w:sz w:val="88"/>
              <w:szCs w:val="88"/>
            </w:rPr>
            <w:t>[Заголовок документа]</w:t>
          </w:r>
        </w:p>
      </w:docPartBody>
    </w:docPart>
    <w:docPart>
      <w:docPartPr>
        <w:name w:val="8ACAC78C8351404684F6D0E21B7CAE92"/>
        <w:category>
          <w:name w:val="Общие"/>
          <w:gallery w:val="placeholder"/>
        </w:category>
        <w:types>
          <w:type w:val="bbPlcHdr"/>
        </w:types>
        <w:behaviors>
          <w:behavior w:val="content"/>
        </w:behaviors>
        <w:guid w:val="{996E2324-1B04-4287-93FF-BADD4812E961}"/>
      </w:docPartPr>
      <w:docPartBody>
        <w:p w:rsidR="001433BC" w:rsidRDefault="006824FE" w:rsidP="006824FE">
          <w:pPr>
            <w:pStyle w:val="8ACAC78C8351404684F6D0E21B7CAE92"/>
          </w:pPr>
          <w:r>
            <w:rPr>
              <w:color w:val="4472C4" w:themeColor="accent1"/>
              <w:sz w:val="28"/>
              <w:szCs w:val="28"/>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4FE"/>
    <w:rsid w:val="001433BC"/>
    <w:rsid w:val="001E2C5E"/>
    <w:rsid w:val="006824FE"/>
    <w:rsid w:val="00883473"/>
    <w:rsid w:val="00B73771"/>
    <w:rsid w:val="00C273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04332AC618F4505B6C7468B16376594">
    <w:name w:val="504332AC618F4505B6C7468B16376594"/>
    <w:rsid w:val="006824FE"/>
  </w:style>
  <w:style w:type="paragraph" w:customStyle="1" w:styleId="83C24EA042BC4F798BAFF702CACDE65A">
    <w:name w:val="83C24EA042BC4F798BAFF702CACDE65A"/>
    <w:rsid w:val="006824FE"/>
  </w:style>
  <w:style w:type="paragraph" w:customStyle="1" w:styleId="B152417055FA46108CE2D71630FB9927">
    <w:name w:val="B152417055FA46108CE2D71630FB9927"/>
    <w:rsid w:val="006824FE"/>
  </w:style>
  <w:style w:type="paragraph" w:customStyle="1" w:styleId="A98D739184AE4664AD88C6E8EB038FCA">
    <w:name w:val="A98D739184AE4664AD88C6E8EB038FCA"/>
    <w:rsid w:val="006824FE"/>
  </w:style>
  <w:style w:type="paragraph" w:customStyle="1" w:styleId="8ACAC78C8351404684F6D0E21B7CAE92">
    <w:name w:val="8ACAC78C8351404684F6D0E21B7CAE92"/>
    <w:rsid w:val="006824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с. Алчановка 2020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Дуй16</b:Tag>
    <b:SourceType>Book</b:SourceType>
    <b:Guid>{35CFBB06-CA3C-4E9C-A31B-650A496A4AEF}</b:Guid>
    <b:Author>
      <b:Author>
        <b:NameList>
          <b:Person>
            <b:Last>Дуйсембаев Б.М.</b:Last>
            <b:First>Байжасарова</b:First>
            <b:Middle>Г.З., Медетбекова А.А.</b:Middle>
          </b:Person>
        </b:NameList>
      </b:Author>
    </b:Author>
    <b:Title>Учебник "Физика" 8 класс</b:Title>
    <b:Year>2016</b:Year>
    <b:City>Алматы</b:City>
    <b:Publisher>Мектеп</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2652F0-16DD-4F46-8739-AD370583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3322</Words>
  <Characters>18938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Тема научной работы учащихся: «Альтернативные виды электроэнергии. Ветрогенератор.»</vt:lpstr>
    </vt:vector>
  </TitlesOfParts>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научной работы учащихся: «Альтернативные виды электроэнергии. Ветрогенератор.»</dc:title>
  <dc:subject/>
  <dc:creator>User</dc:creator>
  <cp:keywords/>
  <dc:description/>
  <cp:lastModifiedBy>User</cp:lastModifiedBy>
  <cp:revision>7</cp:revision>
  <dcterms:created xsi:type="dcterms:W3CDTF">2020-12-01T15:25:00Z</dcterms:created>
  <dcterms:modified xsi:type="dcterms:W3CDTF">2020-12-01T15:51:00Z</dcterms:modified>
</cp:coreProperties>
</file>