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02D2" w:rsidRDefault="005B60E8" w:rsidP="000802D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ОТЧЕТ</w:t>
      </w:r>
    </w:p>
    <w:p w:rsidR="005B60E8" w:rsidRPr="005B60E8" w:rsidRDefault="005B60E8" w:rsidP="000802D2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по работе над мето</w:t>
      </w:r>
      <w:r w:rsidR="000802D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дической темой самообразования н</w:t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а 2026–2027 учебный год</w:t>
      </w: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Общие сведения:</w:t>
      </w:r>
    </w:p>
    <w:p w:rsidR="005B60E8" w:rsidRPr="005B60E8" w:rsidRDefault="005B60E8" w:rsidP="000802D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ФИО педагога: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0802D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Рыбинок Екатерина Валерьевна</w:t>
      </w:r>
    </w:p>
    <w:p w:rsidR="005B60E8" w:rsidRPr="005B60E8" w:rsidRDefault="005B60E8" w:rsidP="000802D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Должность, предмет: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</w:t>
      </w:r>
      <w:r w:rsidR="000802D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учитель математики, физики и информатики, руководитель школьного методического объединения учителей естественно-гуманитарного цикла</w:t>
      </w:r>
    </w:p>
    <w:p w:rsidR="005B60E8" w:rsidRPr="005B60E8" w:rsidRDefault="005B60E8" w:rsidP="000802D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Методическая тема: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«Интеграция инструментов искусственного интеллекта в образовательный процесс как средство персонального обучения и оптимизации педагогической деятельности»</w:t>
      </w:r>
    </w:p>
    <w:p w:rsidR="005B60E8" w:rsidRPr="005B60E8" w:rsidRDefault="005B60E8" w:rsidP="000802D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Период работы над темой: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2026–2029 гг. (1-й год работы —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Диагностико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-проектный)</w:t>
      </w:r>
    </w:p>
    <w:p w:rsidR="005B60E8" w:rsidRPr="005B60E8" w:rsidRDefault="005B60E8" w:rsidP="005B60E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1. Актуальность темы и новизна</w:t>
      </w:r>
    </w:p>
    <w:p w:rsidR="005B60E8" w:rsidRPr="005B60E8" w:rsidRDefault="005B60E8" w:rsidP="000802D2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Актуальность: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Внедрение искусственного интеллекта (ИИ) обусловлено требованиями обновленных ГОСО и ТУП РК по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цифровизации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образования, разгрузке педагогов и формированию навыков XXI века (критическое мышление, функциональная грамотность).</w:t>
      </w:r>
    </w:p>
    <w:p w:rsidR="005B60E8" w:rsidRPr="005B60E8" w:rsidRDefault="005B60E8" w:rsidP="000802D2">
      <w:p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Новизна: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Переход от применения ИИ как справочно-поисковой системы к его использованию в качестве цифрового ассистента учителя и персонального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тьютора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для учащихся с целью дифференциации обучения.</w:t>
      </w:r>
    </w:p>
    <w:p w:rsidR="005B60E8" w:rsidRPr="005B60E8" w:rsidRDefault="005B60E8" w:rsidP="005B60E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2. Цели и </w:t>
      </w:r>
      <w:r w:rsidR="000802D2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задачи</w:t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 1-го года работы (2026–2027 гг.)</w:t>
      </w: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Цель: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Изучить теоретические основы ИИ-технологий, освоить навыки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промпт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-инжиниринга и апробировать ИИ-инструменты для подготовки и проведения уроков.</w:t>
      </w: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Выполненные задачи:</w:t>
      </w:r>
    </w:p>
    <w:p w:rsidR="005B60E8" w:rsidRPr="005B60E8" w:rsidRDefault="005B60E8" w:rsidP="000802D2">
      <w:pPr>
        <w:spacing w:after="0" w:line="240" w:lineRule="auto"/>
        <w:ind w:left="709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Нормативная база: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Изучены изменения в ГОСО и ТУП, касающиеся цифровых компетенций, а также правила этичного использования ИИ и защиты персональных данных учащихся.</w:t>
      </w:r>
    </w:p>
    <w:p w:rsidR="005B60E8" w:rsidRPr="005B60E8" w:rsidRDefault="005B60E8" w:rsidP="000802D2">
      <w:pPr>
        <w:spacing w:before="100" w:beforeAutospacing="1" w:after="0" w:line="240" w:lineRule="auto"/>
        <w:ind w:left="709"/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Практические</w:t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 w:eastAsia="ru-RU"/>
        </w:rPr>
        <w:t xml:space="preserve"> </w:t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навыки</w:t>
      </w: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val="en-US" w:eastAsia="ru-RU"/>
        </w:rPr>
        <w:t>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 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Освоены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 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сервисы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ChatGPT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,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DeepSeek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,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MagicSchool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,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>Canva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val="en-US" w:eastAsia="ru-RU"/>
        </w:rPr>
        <w:t xml:space="preserve"> for Education, Gamma.</w:t>
      </w:r>
    </w:p>
    <w:p w:rsidR="005B60E8" w:rsidRPr="005B60E8" w:rsidRDefault="005B60E8" w:rsidP="000802D2">
      <w:pPr>
        <w:spacing w:before="100" w:beforeAutospacing="1" w:after="0" w:line="240" w:lineRule="auto"/>
        <w:ind w:left="709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Методическая копилка: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Создан базовый банк промптов для генерации сценариев уроков,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разноуровневых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заданий (уровни A, B, C) и спецификаций СОР/СОЧ.</w:t>
      </w:r>
    </w:p>
    <w:p w:rsidR="005B60E8" w:rsidRPr="005B60E8" w:rsidRDefault="005B60E8" w:rsidP="000802D2">
      <w:pPr>
        <w:spacing w:before="100" w:beforeAutospacing="1" w:after="0" w:line="240" w:lineRule="auto"/>
        <w:ind w:left="709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Апробация: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Элементы ИИ успешно внедрены на этапах актуализации знаний, генерации тестовых заданий и составления качественной обратной связи.</w:t>
      </w:r>
    </w:p>
    <w:p w:rsidR="005B60E8" w:rsidRPr="005B60E8" w:rsidRDefault="005B60E8" w:rsidP="005B60E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3. Применяемые методические приемы</w:t>
      </w: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br/>
      </w:r>
    </w:p>
    <w:p w:rsidR="005B60E8" w:rsidRPr="005B60E8" w:rsidRDefault="005B60E8" w:rsidP="000802D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lastRenderedPageBreak/>
        <w:t>«AI-</w:t>
      </w:r>
      <w:proofErr w:type="spellStart"/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Тьютор</w:t>
      </w:r>
      <w:proofErr w:type="spellEnd"/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»: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Использование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нейросетей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для адаптивного объяснения сложных тем учащимся с разным уровнем подготовки.</w:t>
      </w:r>
    </w:p>
    <w:p w:rsidR="005B60E8" w:rsidRPr="005B60E8" w:rsidRDefault="005B60E8" w:rsidP="000802D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«Конструктор промптов»: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Применение четкой структуры запросов (</w:t>
      </w:r>
      <w:r w:rsidRPr="005B60E8">
        <w:rPr>
          <w:rFonts w:ascii="Times New Roman" w:eastAsia="Times New Roman" w:hAnsi="Times New Roman" w:cs="Times New Roman"/>
          <w:i/>
          <w:iCs/>
          <w:color w:val="1F1F1F"/>
          <w:sz w:val="24"/>
          <w:szCs w:val="24"/>
          <w:bdr w:val="none" w:sz="0" w:space="0" w:color="auto" w:frame="1"/>
          <w:lang w:eastAsia="ru-RU"/>
        </w:rPr>
        <w:t>Роль + Контекст + Задание + Формат + Ограничения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) для ускорения подготовки к урокам.</w:t>
      </w:r>
    </w:p>
    <w:p w:rsidR="005B60E8" w:rsidRPr="005B60E8" w:rsidRDefault="005B60E8" w:rsidP="000802D2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 xml:space="preserve">«Критический </w:t>
      </w:r>
      <w:proofErr w:type="spellStart"/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фактчекинг</w:t>
      </w:r>
      <w:proofErr w:type="spellEnd"/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»:</w:t>
      </w:r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Обучение учащихся поиску «галлюцинаций» и фактических ошибок в ответах </w:t>
      </w:r>
      <w:proofErr w:type="spellStart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нейросетей</w:t>
      </w:r>
      <w:proofErr w:type="spellEnd"/>
      <w:r w:rsidRPr="005B60E8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 xml:space="preserve"> для развития критического мышления.</w:t>
      </w:r>
    </w:p>
    <w:p w:rsidR="005B60E8" w:rsidRPr="005B60E8" w:rsidRDefault="005B60E8" w:rsidP="005B60E8">
      <w:pPr>
        <w:spacing w:before="100" w:beforeAutospacing="1" w:after="0" w:line="240" w:lineRule="auto"/>
        <w:ind w:left="720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P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</w:p>
    <w:p w:rsidR="005B60E8" w:rsidRDefault="005B60E8" w:rsidP="005B60E8">
      <w:pPr>
        <w:spacing w:after="0" w:line="240" w:lineRule="auto"/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</w:pPr>
      <w:r w:rsidRPr="005B60E8">
        <w:rPr>
          <w:rFonts w:ascii="Times New Roman" w:eastAsia="Times New Roman" w:hAnsi="Times New Roman" w:cs="Times New Roman"/>
          <w:b/>
          <w:bCs/>
          <w:color w:val="1F1F1F"/>
          <w:sz w:val="24"/>
          <w:szCs w:val="24"/>
          <w:bdr w:val="none" w:sz="0" w:space="0" w:color="auto" w:frame="1"/>
          <w:lang w:eastAsia="ru-RU"/>
        </w:rPr>
        <w:t>Задачи на 2027–2028 учебный год:</w:t>
      </w:r>
    </w:p>
    <w:p w:rsidR="000802D2" w:rsidRPr="005B60E8" w:rsidRDefault="000802D2" w:rsidP="005B60E8">
      <w:p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bookmarkStart w:id="0" w:name="_GoBack"/>
      <w:bookmarkEnd w:id="0"/>
    </w:p>
    <w:p w:rsidR="005B60E8" w:rsidRPr="000802D2" w:rsidRDefault="005B60E8" w:rsidP="000802D2">
      <w:pPr>
        <w:pStyle w:val="a3"/>
        <w:numPr>
          <w:ilvl w:val="0"/>
          <w:numId w:val="6"/>
        </w:numPr>
        <w:spacing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802D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Системно внедрять ИИ-ассистентов для построения индивидуальных образовательных траекторий.</w:t>
      </w:r>
    </w:p>
    <w:p w:rsidR="005B60E8" w:rsidRPr="000802D2" w:rsidRDefault="005B60E8" w:rsidP="000802D2">
      <w:pPr>
        <w:pStyle w:val="a3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802D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Провести серию открытых уроков и мастер-классов для коллег по интеграции ИИ.</w:t>
      </w:r>
    </w:p>
    <w:p w:rsidR="005B60E8" w:rsidRPr="000802D2" w:rsidRDefault="005B60E8" w:rsidP="000802D2">
      <w:pPr>
        <w:pStyle w:val="a3"/>
        <w:numPr>
          <w:ilvl w:val="0"/>
          <w:numId w:val="6"/>
        </w:numPr>
        <w:spacing w:before="100" w:beforeAutospacing="1" w:after="0" w:line="240" w:lineRule="auto"/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</w:pPr>
      <w:r w:rsidRPr="000802D2">
        <w:rPr>
          <w:rFonts w:ascii="Times New Roman" w:eastAsia="Times New Roman" w:hAnsi="Times New Roman" w:cs="Times New Roman"/>
          <w:color w:val="1F1F1F"/>
          <w:sz w:val="24"/>
          <w:szCs w:val="24"/>
          <w:lang w:eastAsia="ru-RU"/>
        </w:rPr>
        <w:t>Провести замер динамики качества знаний и уровня учебной мотивации обучающихся.</w:t>
      </w:r>
    </w:p>
    <w:p w:rsidR="007F0BAE" w:rsidRDefault="007F0BAE"/>
    <w:sectPr w:rsidR="007F0B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65524CE"/>
    <w:multiLevelType w:val="hybridMultilevel"/>
    <w:tmpl w:val="5B4A8590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92A3103"/>
    <w:multiLevelType w:val="multilevel"/>
    <w:tmpl w:val="FBAA59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16B3128"/>
    <w:multiLevelType w:val="multilevel"/>
    <w:tmpl w:val="F7ECD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2EB1EBD"/>
    <w:multiLevelType w:val="multilevel"/>
    <w:tmpl w:val="038C8E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6A59C1"/>
    <w:multiLevelType w:val="multilevel"/>
    <w:tmpl w:val="033C7D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98065E7"/>
    <w:multiLevelType w:val="multilevel"/>
    <w:tmpl w:val="2F2CFE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2"/>
  </w:num>
  <w:num w:numId="4">
    <w:abstractNumId w:val="1"/>
  </w:num>
  <w:num w:numId="5">
    <w:abstractNumId w:val="4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60E8"/>
    <w:rsid w:val="000802D2"/>
    <w:rsid w:val="005B60E8"/>
    <w:rsid w:val="007F0B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C2DC2A2"/>
  <w15:chartTrackingRefBased/>
  <w15:docId w15:val="{B187CFFE-E5A7-4CD3-A289-5B9D3485567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802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61575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375</Words>
  <Characters>2143</Characters>
  <Application>Microsoft Office Word</Application>
  <DocSecurity>0</DocSecurity>
  <Lines>17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Comp-2</dc:creator>
  <cp:keywords/>
  <dc:description/>
  <cp:lastModifiedBy>Comp-2</cp:lastModifiedBy>
  <cp:revision>2</cp:revision>
  <dcterms:created xsi:type="dcterms:W3CDTF">2026-09-15T08:17:00Z</dcterms:created>
  <dcterms:modified xsi:type="dcterms:W3CDTF">2026-09-15T08:21:00Z</dcterms:modified>
</cp:coreProperties>
</file>