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36" w:rsidRDefault="003C7ED7" w:rsidP="0073341C">
      <w:pPr>
        <w:jc w:val="both"/>
        <w:rPr>
          <w:i/>
          <w:iCs/>
          <w:sz w:val="16"/>
          <w:szCs w:val="16"/>
        </w:rPr>
      </w:pPr>
      <w:r>
        <w:rPr>
          <w:sz w:val="28"/>
          <w:szCs w:val="28"/>
          <w:lang w:val="kk-KZ"/>
        </w:rPr>
        <w:t xml:space="preserve">     </w:t>
      </w:r>
    </w:p>
    <w:p w:rsidR="006C2B36" w:rsidRDefault="006C2B3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</w:p>
    <w:p w:rsidR="006C2B36" w:rsidRDefault="006C2B3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</w:p>
    <w:p w:rsidR="0073341C" w:rsidRDefault="00D71816" w:rsidP="004B2748">
      <w:pPr>
        <w:tabs>
          <w:tab w:val="left" w:pos="2892"/>
        </w:tabs>
        <w:ind w:right="42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Заявка</w:t>
      </w:r>
    </w:p>
    <w:p w:rsidR="00D71816" w:rsidRPr="00B278BE" w:rsidRDefault="00530704" w:rsidP="004B2748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>н</w:t>
      </w:r>
      <w:r w:rsidR="00D71816">
        <w:rPr>
          <w:sz w:val="28"/>
          <w:szCs w:val="28"/>
          <w:lang w:val="kk-KZ"/>
        </w:rPr>
        <w:t xml:space="preserve">а участие в конкурсе </w:t>
      </w:r>
      <w:r w:rsidR="00D71816" w:rsidRPr="00B278BE">
        <w:rPr>
          <w:b/>
          <w:bCs/>
          <w:sz w:val="28"/>
          <w:szCs w:val="28"/>
        </w:rPr>
        <w:t>«Фестиваль</w:t>
      </w:r>
      <w:r w:rsidR="00D71816" w:rsidRPr="00B278BE">
        <w:rPr>
          <w:b/>
          <w:sz w:val="28"/>
          <w:szCs w:val="28"/>
        </w:rPr>
        <w:t xml:space="preserve"> педагогических</w:t>
      </w:r>
      <w:r w:rsidR="00D71816" w:rsidRPr="00B278BE">
        <w:rPr>
          <w:b/>
          <w:bCs/>
          <w:sz w:val="28"/>
          <w:szCs w:val="28"/>
        </w:rPr>
        <w:t xml:space="preserve"> идей»</w:t>
      </w:r>
    </w:p>
    <w:p w:rsidR="00D71816" w:rsidRPr="00D71816" w:rsidRDefault="00D71816" w:rsidP="006C2B36">
      <w:pPr>
        <w:tabs>
          <w:tab w:val="left" w:pos="2892"/>
        </w:tabs>
        <w:ind w:right="424"/>
        <w:rPr>
          <w:sz w:val="28"/>
          <w:szCs w:val="28"/>
        </w:rPr>
      </w:pPr>
    </w:p>
    <w:p w:rsidR="006C2B36" w:rsidRPr="006C2B36" w:rsidRDefault="006C2B3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</w:p>
    <w:p w:rsidR="003C7ED7" w:rsidRDefault="006C2B36" w:rsidP="006C2B36">
      <w:pPr>
        <w:tabs>
          <w:tab w:val="left" w:pos="1832"/>
          <w:tab w:val="left" w:pos="2892"/>
        </w:tabs>
        <w:ind w:right="42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</w:p>
    <w:p w:rsidR="006C2B36" w:rsidRDefault="006C2B36" w:rsidP="006C2B36">
      <w:pPr>
        <w:tabs>
          <w:tab w:val="left" w:pos="2892"/>
        </w:tabs>
        <w:ind w:right="424"/>
        <w:rPr>
          <w:i/>
          <w:iCs/>
          <w:sz w:val="16"/>
          <w:szCs w:val="16"/>
        </w:rPr>
      </w:pPr>
    </w:p>
    <w:p w:rsidR="006C2B36" w:rsidRDefault="006C2B36" w:rsidP="006C2B36">
      <w:pPr>
        <w:tabs>
          <w:tab w:val="left" w:pos="2892"/>
        </w:tabs>
        <w:ind w:right="424"/>
        <w:rPr>
          <w:i/>
          <w:iCs/>
          <w:sz w:val="16"/>
          <w:szCs w:val="16"/>
        </w:rPr>
      </w:pPr>
    </w:p>
    <w:tbl>
      <w:tblPr>
        <w:tblW w:w="141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2693"/>
        <w:gridCol w:w="2126"/>
        <w:gridCol w:w="2268"/>
        <w:gridCol w:w="1842"/>
        <w:gridCol w:w="675"/>
        <w:gridCol w:w="2586"/>
      </w:tblGrid>
      <w:tr w:rsidR="006C2B36" w:rsidRPr="00CC000E" w:rsidTr="004B2748">
        <w:trPr>
          <w:trHeight w:val="624"/>
        </w:trPr>
        <w:tc>
          <w:tcPr>
            <w:tcW w:w="425" w:type="dxa"/>
          </w:tcPr>
          <w:p w:rsidR="006C2B36" w:rsidRPr="00CC000E" w:rsidRDefault="006C2B36" w:rsidP="00883BCC">
            <w:pPr>
              <w:ind w:right="424"/>
            </w:pPr>
            <w:r w:rsidRPr="00CC000E">
              <w:t>№</w:t>
            </w:r>
          </w:p>
        </w:tc>
        <w:tc>
          <w:tcPr>
            <w:tcW w:w="1560" w:type="dxa"/>
          </w:tcPr>
          <w:p w:rsidR="006C2B36" w:rsidRPr="00CC000E" w:rsidRDefault="006C2B36" w:rsidP="00883BCC">
            <w:pPr>
              <w:ind w:right="-111"/>
            </w:pPr>
            <w:r w:rsidRPr="00CC000E">
              <w:t>ФИО</w:t>
            </w:r>
          </w:p>
        </w:tc>
        <w:tc>
          <w:tcPr>
            <w:tcW w:w="2693" w:type="dxa"/>
          </w:tcPr>
          <w:p w:rsidR="004B2748" w:rsidRDefault="006C2B36" w:rsidP="00883BCC">
            <w:pPr>
              <w:ind w:right="-105"/>
            </w:pPr>
            <w:r w:rsidRPr="00CC000E">
              <w:t>Место работы</w:t>
            </w:r>
          </w:p>
          <w:p w:rsidR="006C2B36" w:rsidRPr="004B2748" w:rsidRDefault="006C2B36" w:rsidP="004B2748"/>
        </w:tc>
        <w:tc>
          <w:tcPr>
            <w:tcW w:w="2126" w:type="dxa"/>
          </w:tcPr>
          <w:p w:rsidR="006C2B36" w:rsidRPr="00CC000E" w:rsidRDefault="006C2B36" w:rsidP="00883BCC">
            <w:pPr>
              <w:ind w:left="-1" w:right="-108"/>
            </w:pPr>
            <w:r w:rsidRPr="00CC000E">
              <w:t>Должность</w:t>
            </w:r>
          </w:p>
        </w:tc>
        <w:tc>
          <w:tcPr>
            <w:tcW w:w="2268" w:type="dxa"/>
          </w:tcPr>
          <w:p w:rsidR="006C2B36" w:rsidRPr="00CC000E" w:rsidRDefault="006C2B36" w:rsidP="00883BCC">
            <w:pPr>
              <w:ind w:right="-107"/>
            </w:pPr>
            <w:r w:rsidRPr="00CC000E">
              <w:t>Полное название пед.идеи</w:t>
            </w:r>
          </w:p>
        </w:tc>
        <w:tc>
          <w:tcPr>
            <w:tcW w:w="1842" w:type="dxa"/>
          </w:tcPr>
          <w:p w:rsidR="006C2B36" w:rsidRPr="00CC000E" w:rsidRDefault="006C2B36" w:rsidP="00883BCC">
            <w:pPr>
              <w:ind w:right="-110"/>
            </w:pPr>
            <w:r w:rsidRPr="00CC000E">
              <w:t>Направление, в котором будет защищать пед.идею</w:t>
            </w:r>
          </w:p>
        </w:tc>
        <w:tc>
          <w:tcPr>
            <w:tcW w:w="675" w:type="dxa"/>
          </w:tcPr>
          <w:p w:rsidR="006C2B36" w:rsidRPr="00CC000E" w:rsidRDefault="006C2B36" w:rsidP="00883BCC">
            <w:pPr>
              <w:ind w:right="-111"/>
            </w:pPr>
            <w:r w:rsidRPr="00CC000E">
              <w:t>Стаж</w:t>
            </w:r>
          </w:p>
        </w:tc>
        <w:tc>
          <w:tcPr>
            <w:tcW w:w="2586" w:type="dxa"/>
          </w:tcPr>
          <w:p w:rsidR="006C2B36" w:rsidRPr="00CC000E" w:rsidRDefault="006C2B36" w:rsidP="006C2B36">
            <w:pPr>
              <w:ind w:right="-109"/>
            </w:pPr>
            <w:r w:rsidRPr="00CC000E">
              <w:t>Контактный телефон</w:t>
            </w:r>
          </w:p>
        </w:tc>
      </w:tr>
      <w:tr w:rsidR="008B1815" w:rsidRPr="00CC000E" w:rsidTr="004B2748">
        <w:trPr>
          <w:trHeight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8B1815" w:rsidP="001B3AE6">
            <w:pPr>
              <w:ind w:right="42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8B1815" w:rsidP="001B3AE6">
            <w:pPr>
              <w:ind w:right="-111"/>
            </w:pPr>
            <w:r>
              <w:t>Рыбинок Е.В.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4B2748" w:rsidP="001B3AE6">
            <w:pPr>
              <w:ind w:right="-105"/>
            </w:pPr>
            <w:r>
              <w:t>КГУ «</w:t>
            </w:r>
            <w:r w:rsidR="008B1815">
              <w:t>Алчановс</w:t>
            </w:r>
            <w:r>
              <w:t>к</w:t>
            </w:r>
            <w:r w:rsidR="008B1815">
              <w:t>ая основная средняя школа отдела образования Денисовского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Default="008B1815" w:rsidP="001B3AE6">
            <w:pPr>
              <w:ind w:left="-1" w:right="-108"/>
            </w:pPr>
            <w:r>
              <w:t>Учитель</w:t>
            </w:r>
          </w:p>
          <w:p w:rsidR="008B1815" w:rsidRPr="00CC000E" w:rsidRDefault="00530704" w:rsidP="00530704">
            <w:pPr>
              <w:ind w:left="-1" w:right="-108"/>
            </w:pPr>
            <w:r>
              <w:t>математики, физики, информатики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C6007D" w:rsidP="001B3AE6">
            <w:pPr>
              <w:ind w:right="-107"/>
            </w:pPr>
            <w:r>
              <w:t>Информационная компетентность как требование  профессионального  стандарта педагога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D71816" w:rsidP="001B3AE6">
            <w:pPr>
              <w:ind w:right="-110"/>
            </w:pPr>
            <w:r>
              <w:rPr>
                <w:sz w:val="28"/>
                <w:szCs w:val="28"/>
                <w:lang w:val="kk-KZ"/>
              </w:rPr>
              <w:t>«Палитра мастерства»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Pr="00CC000E" w:rsidRDefault="00C6007D" w:rsidP="001B3AE6">
            <w:pPr>
              <w:ind w:right="-111"/>
            </w:pPr>
            <w:r>
              <w:t>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15" w:rsidRDefault="00C6007D" w:rsidP="001B3AE6">
            <w:pPr>
              <w:ind w:right="-109"/>
            </w:pPr>
            <w:r>
              <w:t>+77773719136</w:t>
            </w:r>
          </w:p>
          <w:p w:rsidR="004B2748" w:rsidRPr="004B2748" w:rsidRDefault="004B2748" w:rsidP="001B3AE6">
            <w:pPr>
              <w:ind w:right="-109"/>
              <w:rPr>
                <w:lang w:val="en-US"/>
              </w:rPr>
            </w:pPr>
            <w:r>
              <w:rPr>
                <w:lang w:val="en-US"/>
              </w:rPr>
              <w:t>shabalkina.1978@mail.ru</w:t>
            </w:r>
          </w:p>
        </w:tc>
      </w:tr>
    </w:tbl>
    <w:p w:rsidR="006C2B36" w:rsidRDefault="006C2B3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</w:p>
    <w:p w:rsidR="006C2B36" w:rsidRDefault="006C2B3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</w:p>
    <w:p w:rsidR="00D71816" w:rsidRDefault="00D71816" w:rsidP="006C2B36">
      <w:pPr>
        <w:tabs>
          <w:tab w:val="left" w:pos="2892"/>
        </w:tabs>
        <w:ind w:right="42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Руководитель школы</w:t>
      </w:r>
      <w:r w:rsidR="004B2748"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       Дорошенко А.В.</w:t>
      </w:r>
    </w:p>
    <w:sectPr w:rsidR="00D71816" w:rsidSect="004B2748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40" w:rsidRDefault="00470640" w:rsidP="006C2B36">
      <w:r>
        <w:separator/>
      </w:r>
    </w:p>
  </w:endnote>
  <w:endnote w:type="continuationSeparator" w:id="1">
    <w:p w:rsidR="00470640" w:rsidRDefault="00470640" w:rsidP="006C2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40" w:rsidRDefault="00470640" w:rsidP="006C2B36">
      <w:r>
        <w:separator/>
      </w:r>
    </w:p>
  </w:footnote>
  <w:footnote w:type="continuationSeparator" w:id="1">
    <w:p w:rsidR="00470640" w:rsidRDefault="00470640" w:rsidP="006C2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8D8"/>
    <w:rsid w:val="000449E9"/>
    <w:rsid w:val="001B3AE6"/>
    <w:rsid w:val="001B6DA6"/>
    <w:rsid w:val="001F5532"/>
    <w:rsid w:val="00207A22"/>
    <w:rsid w:val="002504E9"/>
    <w:rsid w:val="00267EB5"/>
    <w:rsid w:val="00294A85"/>
    <w:rsid w:val="002F1C9A"/>
    <w:rsid w:val="003036FE"/>
    <w:rsid w:val="003979CE"/>
    <w:rsid w:val="003C7ED7"/>
    <w:rsid w:val="00416589"/>
    <w:rsid w:val="00465F51"/>
    <w:rsid w:val="00470640"/>
    <w:rsid w:val="00480625"/>
    <w:rsid w:val="004B2748"/>
    <w:rsid w:val="004E15E8"/>
    <w:rsid w:val="005123A6"/>
    <w:rsid w:val="00530704"/>
    <w:rsid w:val="00531CCC"/>
    <w:rsid w:val="005C1ED2"/>
    <w:rsid w:val="005D66D9"/>
    <w:rsid w:val="006B78D8"/>
    <w:rsid w:val="006C2B36"/>
    <w:rsid w:val="0073341C"/>
    <w:rsid w:val="0075550C"/>
    <w:rsid w:val="007F450B"/>
    <w:rsid w:val="008159B2"/>
    <w:rsid w:val="008410CD"/>
    <w:rsid w:val="00845FC5"/>
    <w:rsid w:val="00846590"/>
    <w:rsid w:val="00883BCC"/>
    <w:rsid w:val="008B1815"/>
    <w:rsid w:val="008C164E"/>
    <w:rsid w:val="00966590"/>
    <w:rsid w:val="00997012"/>
    <w:rsid w:val="00997252"/>
    <w:rsid w:val="00997402"/>
    <w:rsid w:val="009B1204"/>
    <w:rsid w:val="00A66B93"/>
    <w:rsid w:val="00A74A23"/>
    <w:rsid w:val="00B15AC9"/>
    <w:rsid w:val="00B97E70"/>
    <w:rsid w:val="00BA1A7B"/>
    <w:rsid w:val="00BC5E0F"/>
    <w:rsid w:val="00C5522B"/>
    <w:rsid w:val="00C6007D"/>
    <w:rsid w:val="00CA6926"/>
    <w:rsid w:val="00CB26FC"/>
    <w:rsid w:val="00D16AB3"/>
    <w:rsid w:val="00D71816"/>
    <w:rsid w:val="00DE3784"/>
    <w:rsid w:val="00DF0D93"/>
    <w:rsid w:val="00DF3E61"/>
    <w:rsid w:val="00E16D32"/>
    <w:rsid w:val="00E86D12"/>
    <w:rsid w:val="00EB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80625"/>
    <w:pPr>
      <w:suppressAutoHyphens w:val="0"/>
      <w:spacing w:line="360" w:lineRule="auto"/>
      <w:ind w:left="1134" w:right="1134" w:firstLine="510"/>
      <w:jc w:val="both"/>
    </w:pPr>
    <w:rPr>
      <w:color w:val="000000"/>
      <w:sz w:val="28"/>
      <w:lang w:eastAsia="ru-RU"/>
    </w:rPr>
  </w:style>
  <w:style w:type="character" w:styleId="a4">
    <w:name w:val="Hyperlink"/>
    <w:unhideWhenUsed/>
    <w:rsid w:val="00B15AC9"/>
    <w:rPr>
      <w:b/>
      <w:bCs/>
      <w:strike w:val="0"/>
      <w:dstrike w:val="0"/>
      <w:color w:val="659A76"/>
      <w:sz w:val="18"/>
      <w:szCs w:val="18"/>
      <w:u w:val="none"/>
      <w:effect w:val="none"/>
    </w:rPr>
  </w:style>
  <w:style w:type="paragraph" w:styleId="a5">
    <w:name w:val="No Spacing"/>
    <w:uiPriority w:val="1"/>
    <w:qFormat/>
    <w:rsid w:val="002F1C9A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F1C9A"/>
    <w:pPr>
      <w:suppressAutoHyphens w:val="0"/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59"/>
    <w:rsid w:val="007F4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C2B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C2B36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C2B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C2B3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Owner</cp:lastModifiedBy>
  <cp:revision>3</cp:revision>
  <cp:lastPrinted>2021-12-23T08:45:00Z</cp:lastPrinted>
  <dcterms:created xsi:type="dcterms:W3CDTF">2022-02-01T08:31:00Z</dcterms:created>
  <dcterms:modified xsi:type="dcterms:W3CDTF">2022-02-01T09:22:00Z</dcterms:modified>
</cp:coreProperties>
</file>