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6" w:rsidRDefault="006A3A06" w:rsidP="006A3A06">
      <w:pPr>
        <w:pStyle w:val="a4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4907E7">
        <w:rPr>
          <w:rFonts w:ascii="Times New Roman" w:hAnsi="Times New Roman"/>
          <w:b/>
          <w:sz w:val="28"/>
          <w:szCs w:val="28"/>
        </w:rPr>
        <w:t>Взаимное обучение как способ повышения эффективности образовательного про</w:t>
      </w:r>
      <w:r>
        <w:rPr>
          <w:rFonts w:ascii="Times New Roman" w:hAnsi="Times New Roman"/>
          <w:b/>
          <w:sz w:val="28"/>
          <w:szCs w:val="28"/>
        </w:rPr>
        <w:t>цесса в условиях обновления образования Республики Казахстан</w:t>
      </w:r>
    </w:p>
    <w:p w:rsidR="006A3A06" w:rsidRPr="004907E7" w:rsidRDefault="006A3A06" w:rsidP="006A3A06">
      <w:pPr>
        <w:pStyle w:val="a4"/>
        <w:spacing w:after="0"/>
        <w:ind w:left="92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A3A06" w:rsidRPr="004907E7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07E7">
        <w:rPr>
          <w:rFonts w:ascii="Times New Roman" w:hAnsi="Times New Roman"/>
          <w:sz w:val="28"/>
          <w:szCs w:val="28"/>
        </w:rPr>
        <w:t>Современный мир меняется очень быстро, от современных выпускников требуется обладание не только новыми компетенциями, но и умение взаимодействовать в команде, стремление к саморазвитию, постоянному самообразованию.  С учетом этих требований содержание образования также меняется: внедряются новые планы, программы, учебники, но при этом  сохраняется классно-урочная система. Важным становиться то, что обучение  должно содействовать комплексному развитию личности: нужно включить каждого ученика в активную работу на уроке, научить его совместно решать задачи, искать их решение. Совместная деятельность на занятиях  способствует формированию личности, учит  планировать, распределять обязанности, учит общению, создает благоприятные условия для включения в деятельность каждого учащегося. Важнейшей задачей педагогов становится организация сотрудничества между детьми во всех сферах школьной жизни, в том числе и в учебной сфере, которая считается монополией взрослых. Эту задачу  поможет разрешить взаимное обучение учащихся.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Вопрос взаимного обучения рассматривался в педагогике давно, еще со времен Древней Спарты, где прошедшие обучение отроки должны были посвятить два года обучению младших, которые в их лице приобретали не только наставника,  но и поддержку старшего товарища, защиту.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Я.А.</w:t>
      </w:r>
      <w:r>
        <w:rPr>
          <w:rFonts w:ascii="Times New Roman" w:hAnsi="Times New Roman"/>
          <w:sz w:val="28"/>
          <w:szCs w:val="28"/>
        </w:rPr>
        <w:t> Ко</w:t>
      </w:r>
      <w:r w:rsidRPr="009512DE">
        <w:rPr>
          <w:rFonts w:ascii="Times New Roman" w:hAnsi="Times New Roman"/>
          <w:sz w:val="28"/>
          <w:szCs w:val="28"/>
        </w:rPr>
        <w:t>менский в своем труде «Великая дидактика» обращал внимание на то, что «все, что усвоено, в свою очередь должно быть передаваемо другим и для других. Как можно больше спрашивать, спрошенное -  усваивать, тому, что усвоил, - обучать. Эти три правила дают возможность ученику побеждать учителя». В своей работе он начал внедрять практику деления группы учащихся на десятки, во главе каждого десятка наблюдающих, над ними также других наблюдающих, вплоть до самого старшего.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 xml:space="preserve">Д.Джонсон и Р.Джонсон разработали метод обучения  и сотрудничества в малых группах </w:t>
      </w:r>
      <w:r w:rsidRPr="009512DE">
        <w:rPr>
          <w:rFonts w:ascii="Times New Roman" w:hAnsi="Times New Roman"/>
          <w:color w:val="000000"/>
          <w:sz w:val="28"/>
          <w:szCs w:val="28"/>
        </w:rPr>
        <w:t xml:space="preserve">«Учимся вместе» </w:t>
      </w:r>
      <w:r w:rsidRPr="009512DE">
        <w:rPr>
          <w:rFonts w:ascii="Times New Roman" w:hAnsi="Times New Roman"/>
          <w:sz w:val="28"/>
          <w:szCs w:val="28"/>
        </w:rPr>
        <w:t xml:space="preserve">и  описали достоинства данной формы работы: взаимозависимость  всех работающих в группе; личная ответственность каждого работающего в группе не только за свои успехи, но и за успехи товарищей; совместная учебно-познавательная, творческая и иные виды деятельности учащихся в группе; социализация  детей  при работе в группе; развитие навыков оценки  и самооценки. 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Аналогичная </w:t>
      </w:r>
      <w:r w:rsidRPr="009512DE">
        <w:rPr>
          <w:rFonts w:ascii="Times New Roman" w:hAnsi="Times New Roman"/>
          <w:sz w:val="28"/>
          <w:szCs w:val="28"/>
        </w:rPr>
        <w:t>система взаимного обучения, которая позже получила название  Белл-Ланкастерской системы, возникла в 1791 году в Британии. Данную систему разработали Эндрю Белл и Джозеф Ланкастер, причем независимо друг от друга.  Данная система подразумевала под собой такую форму учебной работы, при которой старшие и более знающие ученики  обучали учеников младшего возраста.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При таком способе организации учебной деятельности с</w:t>
      </w:r>
      <w:r>
        <w:rPr>
          <w:rFonts w:ascii="Times New Roman" w:hAnsi="Times New Roman"/>
          <w:sz w:val="28"/>
          <w:szCs w:val="28"/>
        </w:rPr>
        <w:t>начала</w:t>
      </w:r>
      <w:r w:rsidRPr="009512DE">
        <w:rPr>
          <w:rFonts w:ascii="Times New Roman" w:hAnsi="Times New Roman"/>
          <w:sz w:val="28"/>
          <w:szCs w:val="28"/>
        </w:rPr>
        <w:t xml:space="preserve"> учитель занимался со старшими учащимися, которые, получив определенные знания, начинали обучать  младших учащихся, непосредственно под руководством учителя. Такие старшие и более успевающие учащиеся назывались мониторами. 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Преимуществами данной системы являлось то, то что:</w:t>
      </w:r>
    </w:p>
    <w:p w:rsidR="006A3A06" w:rsidRPr="009512DE" w:rsidRDefault="006A3A06" w:rsidP="006A3A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- объяснение младшим ученикам материала давалось на доступном им уровне, так «учителя»- мониторы были не намного старше.</w:t>
      </w:r>
    </w:p>
    <w:p w:rsidR="006A3A06" w:rsidRPr="009512DE" w:rsidRDefault="006A3A06" w:rsidP="006A3A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- мониторы стремились к самообразованию.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Основным недостатком системы, конечно, было  отсутствие у обучающих необходимых педагогических знаний и умений.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2DE">
        <w:rPr>
          <w:rFonts w:ascii="Times New Roman" w:hAnsi="Times New Roman"/>
          <w:sz w:val="28"/>
          <w:szCs w:val="28"/>
        </w:rPr>
        <w:t>Несмотря на то, что данную систему использовали в обучении в ряде стран (Великобритания, Франция, Россия, США и т.д.)</w:t>
      </w:r>
      <w:r>
        <w:rPr>
          <w:rFonts w:ascii="Times New Roman" w:hAnsi="Times New Roman"/>
          <w:sz w:val="28"/>
          <w:szCs w:val="28"/>
        </w:rPr>
        <w:t>,</w:t>
      </w:r>
      <w:r w:rsidRPr="009512DE">
        <w:rPr>
          <w:rFonts w:ascii="Times New Roman" w:hAnsi="Times New Roman"/>
          <w:sz w:val="28"/>
          <w:szCs w:val="28"/>
        </w:rPr>
        <w:t xml:space="preserve"> широкого распространения  как основная форма учебной работы она не получила, в виду того, что не обеспечивала надлежащего обучения детей.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14F37">
        <w:rPr>
          <w:color w:val="000000"/>
          <w:sz w:val="28"/>
          <w:szCs w:val="28"/>
        </w:rPr>
        <w:t>На основании всего вышесказанного можно вывести </w:t>
      </w:r>
      <w:r w:rsidRPr="00C14F37">
        <w:rPr>
          <w:bCs/>
          <w:color w:val="000000"/>
          <w:sz w:val="28"/>
          <w:szCs w:val="28"/>
        </w:rPr>
        <w:t>общие заключения</w:t>
      </w:r>
      <w:r w:rsidRPr="00C14F37">
        <w:rPr>
          <w:color w:val="000000"/>
          <w:sz w:val="28"/>
          <w:szCs w:val="28"/>
        </w:rPr>
        <w:t>: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очень многие задачи обучения и воспитания лучше решаются в том случае, если учитель имеет дело не с отдельным ребенком, а с детским сообществом;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ребенку для полноценного обучения и развития необходимо общение и совместная деятельность (в том числе и учебная) не только со взрослыми, но и со сверстниками;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- организо</w:t>
      </w:r>
      <w:r>
        <w:rPr>
          <w:color w:val="000000"/>
          <w:sz w:val="28"/>
          <w:szCs w:val="28"/>
        </w:rPr>
        <w:t>вы</w:t>
      </w:r>
      <w:r w:rsidRPr="009512DE">
        <w:rPr>
          <w:color w:val="000000"/>
          <w:sz w:val="28"/>
          <w:szCs w:val="28"/>
        </w:rPr>
        <w:t>вать сотрудничество между детьми</w:t>
      </w:r>
      <w:r>
        <w:rPr>
          <w:color w:val="000000"/>
          <w:sz w:val="28"/>
          <w:szCs w:val="28"/>
        </w:rPr>
        <w:t xml:space="preserve"> необходимо</w:t>
      </w:r>
      <w:r w:rsidRPr="009512DE">
        <w:rPr>
          <w:color w:val="000000"/>
          <w:sz w:val="28"/>
          <w:szCs w:val="28"/>
        </w:rPr>
        <w:t xml:space="preserve"> во всех сферах школьной жизни, в том числе и в учебной сфере.</w:t>
      </w:r>
    </w:p>
    <w:p w:rsidR="006A3A06" w:rsidRPr="009512DE" w:rsidRDefault="006A3A06" w:rsidP="006A3A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382">
        <w:rPr>
          <w:rFonts w:ascii="Times New Roman" w:hAnsi="Times New Roman"/>
          <w:i/>
          <w:sz w:val="28"/>
          <w:szCs w:val="28"/>
        </w:rPr>
        <w:t>Взаимное обучение</w:t>
      </w:r>
      <w:r w:rsidRPr="009512DE">
        <w:rPr>
          <w:rFonts w:ascii="Times New Roman" w:hAnsi="Times New Roman"/>
          <w:sz w:val="28"/>
          <w:szCs w:val="28"/>
        </w:rPr>
        <w:t xml:space="preserve"> </w:t>
      </w:r>
      <w:r w:rsidRPr="00481382">
        <w:rPr>
          <w:rFonts w:ascii="Times New Roman" w:hAnsi="Times New Roman"/>
          <w:b/>
          <w:sz w:val="28"/>
          <w:szCs w:val="28"/>
        </w:rPr>
        <w:t xml:space="preserve">- </w:t>
      </w:r>
      <w:r w:rsidRPr="00481382">
        <w:rPr>
          <w:rFonts w:ascii="Times New Roman" w:hAnsi="Times New Roman"/>
          <w:sz w:val="28"/>
          <w:szCs w:val="28"/>
        </w:rPr>
        <w:t>это форма организации учебной деятельности, в соответствии с которой ученики, наиболее успешно овладевшие учебной программой, занимаются со своими одноклассниками под руководством педагога.</w:t>
      </w:r>
      <w:r w:rsidRPr="009512D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Технология взаимного обучения основывается на принципиально иной стратегии, нежели традиционное обучение.  Взаимное  обучение базируется на трех  основополагающих </w:t>
      </w:r>
      <w:r w:rsidRPr="009512DE">
        <w:rPr>
          <w:b/>
          <w:bCs/>
          <w:color w:val="000000"/>
          <w:sz w:val="28"/>
          <w:szCs w:val="28"/>
        </w:rPr>
        <w:t>принципах</w:t>
      </w:r>
      <w:r w:rsidRPr="009512DE">
        <w:rPr>
          <w:color w:val="000000"/>
          <w:sz w:val="28"/>
          <w:szCs w:val="28"/>
        </w:rPr>
        <w:t>: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lastRenderedPageBreak/>
        <w:t>1)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512DE">
        <w:rPr>
          <w:color w:val="000000"/>
          <w:sz w:val="28"/>
          <w:szCs w:val="28"/>
        </w:rPr>
        <w:t>риведение в соответствие образного  и логического мышления учащихся в познавательной деятельности путем</w:t>
      </w:r>
      <w:r>
        <w:rPr>
          <w:color w:val="000000"/>
          <w:sz w:val="28"/>
          <w:szCs w:val="28"/>
        </w:rPr>
        <w:t xml:space="preserve"> </w:t>
      </w:r>
      <w:r w:rsidRPr="004907E7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512DE">
        <w:rPr>
          <w:color w:val="000000"/>
          <w:sz w:val="28"/>
          <w:szCs w:val="28"/>
        </w:rPr>
        <w:t xml:space="preserve"> принципа одно</w:t>
      </w:r>
      <w:r>
        <w:rPr>
          <w:color w:val="000000"/>
          <w:sz w:val="28"/>
          <w:szCs w:val="28"/>
        </w:rPr>
        <w:t>временности их функционирования.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П</w:t>
      </w:r>
      <w:r w:rsidRPr="009512DE">
        <w:rPr>
          <w:color w:val="000000"/>
          <w:sz w:val="28"/>
          <w:szCs w:val="28"/>
        </w:rPr>
        <w:t xml:space="preserve">ризнание равноправными компонентами содержания личностный опыт учащегося и предметную представленность, а условием их равнозначного существования считать </w:t>
      </w:r>
      <w:r>
        <w:rPr>
          <w:color w:val="000000"/>
          <w:sz w:val="28"/>
          <w:szCs w:val="28"/>
        </w:rPr>
        <w:t>организованное взаимодействие.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3) З</w:t>
      </w:r>
      <w:r w:rsidRPr="00481382">
        <w:rPr>
          <w:color w:val="000000"/>
          <w:sz w:val="28"/>
          <w:szCs w:val="28"/>
        </w:rPr>
        <w:t>амещение</w:t>
      </w:r>
      <w:r w:rsidRPr="009512DE">
        <w:rPr>
          <w:color w:val="000000"/>
          <w:sz w:val="28"/>
          <w:szCs w:val="28"/>
        </w:rPr>
        <w:t xml:space="preserve"> традиционного последовательно-параллельного способа развертывания содержания на информационно емкий, оптимальный, другими словами, параллельно-взаимный.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481382">
        <w:rPr>
          <w:bCs/>
          <w:color w:val="000000"/>
          <w:sz w:val="28"/>
          <w:szCs w:val="28"/>
        </w:rPr>
        <w:t>Суть</w:t>
      </w:r>
      <w:r w:rsidRPr="00481382">
        <w:rPr>
          <w:color w:val="000000"/>
          <w:sz w:val="28"/>
          <w:szCs w:val="28"/>
        </w:rPr>
        <w:t> </w:t>
      </w:r>
      <w:r w:rsidRPr="009512DE">
        <w:rPr>
          <w:color w:val="000000"/>
          <w:sz w:val="28"/>
          <w:szCs w:val="28"/>
        </w:rPr>
        <w:t>системы взаимного обучения состоит в том, что старшие ученики сначала под руководством педагога сами изучают материал, а затем, получив соответствующие инструкции, обучают своих младших товарищей. Девиз</w:t>
      </w:r>
      <w:r>
        <w:rPr>
          <w:color w:val="000000"/>
          <w:sz w:val="28"/>
          <w:szCs w:val="28"/>
        </w:rPr>
        <w:t xml:space="preserve"> взаимного обучения звучит так</w:t>
      </w:r>
      <w:r w:rsidRPr="009512D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«Помоги другому и поймёшь сам!»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Взаимное обучение как специальная самостоятельная система не получила широкого распространения, однако идея вызвала к жизни такую форму обучения, как </w:t>
      </w:r>
      <w:r w:rsidRPr="00481382">
        <w:rPr>
          <w:bCs/>
          <w:iCs/>
          <w:color w:val="000000"/>
          <w:sz w:val="28"/>
          <w:szCs w:val="28"/>
        </w:rPr>
        <w:t>работа в динамических парах</w:t>
      </w:r>
      <w:r w:rsidRPr="009512DE">
        <w:rPr>
          <w:color w:val="000000"/>
          <w:sz w:val="28"/>
          <w:szCs w:val="28"/>
        </w:rPr>
        <w:t xml:space="preserve">, где каждый обучает каждого. Отношение в паре «ребенок-учитель» и «ребенок-ученик» в общих чертах воспроизводит классическую форму отношений «учитель - ученик», где учитель - это более опытный, более знающий партнер, который сообщает менее опытному партнеру готовые образцы действий и помогает эти образцы усвоить, довести их воспроизведение до автоматизма. </w:t>
      </w:r>
      <w:r>
        <w:rPr>
          <w:color w:val="000000"/>
          <w:sz w:val="28"/>
          <w:szCs w:val="28"/>
        </w:rPr>
        <w:t>Б</w:t>
      </w:r>
      <w:r w:rsidRPr="009512DE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>годаря взаимному обучению у ребенка развивается</w:t>
      </w:r>
      <w:r w:rsidRPr="009512DE">
        <w:rPr>
          <w:color w:val="000000"/>
          <w:sz w:val="28"/>
          <w:szCs w:val="28"/>
        </w:rPr>
        <w:t xml:space="preserve"> контрольно-оценочная деятельность совместной работы.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Знания в данной системе работы транслируется не только сверху вниз, от учителя к ученику, в готовом виде, а может быть итогом самостоятельной работой детской мысли. Конечно, данная ситуация</w:t>
      </w:r>
      <w:r>
        <w:rPr>
          <w:color w:val="000000"/>
          <w:sz w:val="28"/>
          <w:szCs w:val="28"/>
        </w:rPr>
        <w:t xml:space="preserve"> должна быть</w:t>
      </w:r>
      <w:r w:rsidRPr="009512DE">
        <w:rPr>
          <w:color w:val="000000"/>
          <w:sz w:val="28"/>
          <w:szCs w:val="28"/>
        </w:rPr>
        <w:t xml:space="preserve"> тщательно подготовлена и организована взрослым, но, при постановке новой задачи детям не дается готовый образец действий, а  пошагово направляет их  действия к заранее спланированному «открытию».  Такая специально организованная совместная деятельность детей по поиску решения новой задачи и есть образ учебного сотрудничества как формы самостоятельного открытия детьми новых знаний. 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Благодаря взаим</w:t>
      </w:r>
      <w:r>
        <w:rPr>
          <w:color w:val="000000"/>
          <w:sz w:val="28"/>
          <w:szCs w:val="28"/>
        </w:rPr>
        <w:t xml:space="preserve">ному </w:t>
      </w:r>
      <w:r w:rsidRPr="009512DE">
        <w:rPr>
          <w:color w:val="000000"/>
          <w:sz w:val="28"/>
          <w:szCs w:val="28"/>
        </w:rPr>
        <w:t xml:space="preserve">обучению каждый ребенок получает возможность овладеть репродуктивной деятельностью по усвоению готовых знаний, умений и навыков как с позиции ученика, получателя знаний, так и </w:t>
      </w:r>
      <w:r>
        <w:rPr>
          <w:color w:val="000000"/>
          <w:sz w:val="28"/>
          <w:szCs w:val="28"/>
        </w:rPr>
        <w:t xml:space="preserve">с позиций учителя, который дает </w:t>
      </w:r>
      <w:r w:rsidRPr="009512DE">
        <w:rPr>
          <w:color w:val="000000"/>
          <w:sz w:val="28"/>
          <w:szCs w:val="28"/>
        </w:rPr>
        <w:t>образцы и помогает ученику эти образцы воспроизвести.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lastRenderedPageBreak/>
        <w:t xml:space="preserve">Методика взаимного обучения в парах сменного состава имеет следующие преимущества: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9512DE">
        <w:rPr>
          <w:color w:val="000000"/>
          <w:sz w:val="28"/>
          <w:szCs w:val="28"/>
        </w:rPr>
        <w:t xml:space="preserve">аждый абзац темы подробно изучается и обсуждается в паре, что позволяет хорошо усвоить изучаемый материал;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9512DE">
        <w:rPr>
          <w:color w:val="000000"/>
          <w:sz w:val="28"/>
          <w:szCs w:val="28"/>
        </w:rPr>
        <w:t xml:space="preserve">осле проработки темы ученик имеет подробный план;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9512DE">
        <w:rPr>
          <w:color w:val="000000"/>
          <w:sz w:val="28"/>
          <w:szCs w:val="28"/>
        </w:rPr>
        <w:t xml:space="preserve"> ходе работы содержание каждого пункта плана неоднократно восстанавливается и пересказывается, что обеспечивает прочность знаний и развивает навыки и умение грамотно и компактно излагать свои мысли;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9512DE">
        <w:rPr>
          <w:color w:val="000000"/>
          <w:sz w:val="28"/>
          <w:szCs w:val="28"/>
        </w:rPr>
        <w:t>ри проработке одной темы учащийся параллель</w:t>
      </w:r>
      <w:r>
        <w:rPr>
          <w:color w:val="000000"/>
          <w:sz w:val="28"/>
          <w:szCs w:val="28"/>
        </w:rPr>
        <w:t>но знакомится с другими темами (</w:t>
      </w:r>
      <w:r w:rsidRPr="009512DE">
        <w:rPr>
          <w:color w:val="000000"/>
          <w:sz w:val="28"/>
          <w:szCs w:val="28"/>
        </w:rPr>
        <w:t>при изучении  другой темы некоторые понятия этой темы ему уже знакомы, а в проработке отдельных абзацев он сам принимал непосредственное участие</w:t>
      </w:r>
      <w:r>
        <w:rPr>
          <w:color w:val="000000"/>
          <w:sz w:val="28"/>
          <w:szCs w:val="28"/>
        </w:rPr>
        <w:t>)</w:t>
      </w:r>
      <w:r w:rsidRPr="009512DE">
        <w:rPr>
          <w:color w:val="000000"/>
          <w:sz w:val="28"/>
          <w:szCs w:val="28"/>
        </w:rPr>
        <w:t>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9512DE">
        <w:rPr>
          <w:color w:val="000000"/>
          <w:sz w:val="28"/>
          <w:szCs w:val="28"/>
        </w:rPr>
        <w:t xml:space="preserve"> ходе работы многократно встречаются ранее изученные темы, что предоставляет ребенку возможность регулярно повторять пройденный материал.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Благодаря тому, что каждый ученик получает возможность обсудить и осмыслить определенный вопрос с разными членами группы, у школьников появляются и развиваются навыки исследовательской деятельности и самостоятельной работы, пробуждается и усиливается интерес к изучаемому предмету, повышается активность работы в группе, обеспечивается прочность знаний.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Подготовка учащихся к реализации взаимного обучения включает несколько этапов</w:t>
      </w:r>
      <w:r>
        <w:rPr>
          <w:color w:val="000000"/>
          <w:sz w:val="28"/>
          <w:szCs w:val="28"/>
        </w:rPr>
        <w:t xml:space="preserve"> </w:t>
      </w:r>
      <w:r w:rsidRPr="004907E7">
        <w:rPr>
          <w:color w:val="000000"/>
          <w:sz w:val="28"/>
          <w:szCs w:val="28"/>
        </w:rPr>
        <w:t>(по методике А.Г.</w:t>
      </w:r>
      <w:r>
        <w:rPr>
          <w:color w:val="000000"/>
          <w:sz w:val="28"/>
          <w:szCs w:val="28"/>
        </w:rPr>
        <w:t> </w:t>
      </w:r>
      <w:r w:rsidRPr="004907E7">
        <w:rPr>
          <w:color w:val="000000"/>
          <w:sz w:val="28"/>
          <w:szCs w:val="28"/>
        </w:rPr>
        <w:t>Ривина).</w:t>
      </w:r>
      <w:r w:rsidRPr="009512DE">
        <w:rPr>
          <w:color w:val="000000"/>
          <w:sz w:val="28"/>
          <w:szCs w:val="28"/>
        </w:rPr>
        <w:t xml:space="preserve">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i/>
          <w:iCs/>
          <w:color w:val="000000"/>
          <w:sz w:val="28"/>
          <w:szCs w:val="28"/>
        </w:rPr>
        <w:t>Подготовительный этап.</w:t>
      </w:r>
      <w:r w:rsidRPr="009512DE">
        <w:rPr>
          <w:color w:val="000000"/>
          <w:sz w:val="28"/>
          <w:szCs w:val="28"/>
        </w:rPr>
        <w:t xml:space="preserve"> Перед началом организации работы в парах сменного состава, нужно </w:t>
      </w:r>
      <w:r>
        <w:rPr>
          <w:color w:val="000000"/>
          <w:sz w:val="28"/>
          <w:szCs w:val="28"/>
        </w:rPr>
        <w:t>выделить</w:t>
      </w:r>
      <w:r w:rsidRPr="009512DE">
        <w:rPr>
          <w:color w:val="000000"/>
          <w:sz w:val="28"/>
          <w:szCs w:val="28"/>
        </w:rPr>
        <w:t xml:space="preserve"> время на проведение тренингов для выработки навыков, необходимых для парной работы. К таким навыкам относится</w:t>
      </w:r>
      <w:r>
        <w:rPr>
          <w:color w:val="000000"/>
          <w:sz w:val="28"/>
          <w:szCs w:val="28"/>
        </w:rPr>
        <w:t>:</w:t>
      </w:r>
      <w:r w:rsidRPr="009512DE">
        <w:rPr>
          <w:color w:val="000000"/>
          <w:sz w:val="28"/>
          <w:szCs w:val="28"/>
        </w:rPr>
        <w:t xml:space="preserve">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1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умение </w:t>
      </w:r>
      <w:r w:rsidRPr="009512DE">
        <w:rPr>
          <w:color w:val="000000"/>
          <w:sz w:val="28"/>
          <w:szCs w:val="28"/>
        </w:rPr>
        <w:t>ориентироваться в пространстве;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</w:t>
      </w:r>
      <w:r w:rsidRPr="009512DE">
        <w:rPr>
          <w:color w:val="000000"/>
          <w:sz w:val="28"/>
          <w:szCs w:val="28"/>
        </w:rPr>
        <w:t>слушать партнера и слышать то, о чем он говорит;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Pr="009512DE">
        <w:rPr>
          <w:color w:val="000000"/>
          <w:sz w:val="28"/>
          <w:szCs w:val="28"/>
        </w:rPr>
        <w:t xml:space="preserve"> работать в шумовой среде;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Pr="009512DE">
        <w:rPr>
          <w:color w:val="000000"/>
          <w:sz w:val="28"/>
          <w:szCs w:val="28"/>
        </w:rPr>
        <w:t xml:space="preserve"> находить нужную информацию;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Pr="009512DE">
        <w:rPr>
          <w:color w:val="000000"/>
          <w:sz w:val="28"/>
          <w:szCs w:val="28"/>
        </w:rPr>
        <w:t xml:space="preserve"> использовать листки индивидуального учета;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</w:t>
      </w:r>
      <w:r w:rsidRPr="009512DE">
        <w:rPr>
          <w:color w:val="000000"/>
          <w:sz w:val="28"/>
          <w:szCs w:val="28"/>
        </w:rPr>
        <w:t>переводить образы в слова и слова в образы.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Данный этап является важным, т.к. помогает в дальнейшем достичь желаемого результата: дети в парах трудятся легко, непринужденно, комфортно. 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i/>
          <w:iCs/>
          <w:color w:val="000000"/>
          <w:sz w:val="28"/>
          <w:szCs w:val="28"/>
        </w:rPr>
        <w:lastRenderedPageBreak/>
        <w:t>Ознакомительный этап</w:t>
      </w:r>
      <w:r w:rsidRPr="009512DE">
        <w:rPr>
          <w:color w:val="000000"/>
          <w:sz w:val="28"/>
          <w:szCs w:val="28"/>
        </w:rPr>
        <w:t xml:space="preserve">  включает в себя главное требование – усвоение  </w:t>
      </w:r>
      <w:r>
        <w:rPr>
          <w:color w:val="000000"/>
          <w:sz w:val="28"/>
          <w:szCs w:val="28"/>
        </w:rPr>
        <w:t>«</w:t>
      </w:r>
      <w:r w:rsidRPr="009512DE">
        <w:rPr>
          <w:color w:val="000000"/>
          <w:sz w:val="28"/>
          <w:szCs w:val="28"/>
        </w:rPr>
        <w:t>правил игры</w:t>
      </w:r>
      <w:r>
        <w:rPr>
          <w:color w:val="000000"/>
          <w:sz w:val="28"/>
          <w:szCs w:val="28"/>
        </w:rPr>
        <w:t>»</w:t>
      </w:r>
      <w:r w:rsidRPr="009512DE">
        <w:rPr>
          <w:color w:val="000000"/>
          <w:sz w:val="28"/>
          <w:szCs w:val="28"/>
        </w:rPr>
        <w:t>, сообщение целевых установок, определение способ</w:t>
      </w:r>
      <w:r>
        <w:rPr>
          <w:color w:val="000000"/>
          <w:sz w:val="28"/>
          <w:szCs w:val="28"/>
        </w:rPr>
        <w:t>а</w:t>
      </w:r>
      <w:r w:rsidRPr="009512DE">
        <w:rPr>
          <w:color w:val="000000"/>
          <w:sz w:val="28"/>
          <w:szCs w:val="28"/>
        </w:rPr>
        <w:t xml:space="preserve"> учета результатов учения.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Начало работы в парах.</w:t>
      </w:r>
      <w:r w:rsidRPr="009512DE">
        <w:rPr>
          <w:color w:val="000000"/>
          <w:sz w:val="28"/>
          <w:szCs w:val="28"/>
        </w:rPr>
        <w:t xml:space="preserve"> Знакомство учеников с новой темой начинается с диагностики: ученикам предлагается выполнить контрольную работу по изученному материалу. Если   обнаружились какие-то пробелы в знаниях, то </w:t>
      </w:r>
      <w:r>
        <w:rPr>
          <w:color w:val="000000"/>
          <w:sz w:val="28"/>
          <w:szCs w:val="28"/>
        </w:rPr>
        <w:t xml:space="preserve">данный ученик продолжает </w:t>
      </w:r>
      <w:r w:rsidRPr="009512DE">
        <w:rPr>
          <w:color w:val="000000"/>
          <w:sz w:val="28"/>
          <w:szCs w:val="28"/>
        </w:rPr>
        <w:t xml:space="preserve">изучение материала </w:t>
      </w:r>
      <w:r>
        <w:rPr>
          <w:color w:val="000000"/>
          <w:sz w:val="28"/>
          <w:szCs w:val="28"/>
        </w:rPr>
        <w:t>с учителем в традиционной системе</w:t>
      </w:r>
      <w:r w:rsidRPr="009512DE">
        <w:rPr>
          <w:color w:val="000000"/>
          <w:sz w:val="28"/>
          <w:szCs w:val="28"/>
        </w:rPr>
        <w:t>. Ученик, который выполнил контрольную работу безошибочно, получает право двигаться дальше. С этим учеником учитель проводит индивидуальный мини-урок по заранее составленному опорному конспекту нового раздела учебника и помогает выполнять задания на применение нового знания.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Так пошагово в изучение следующей темы включаются все новые и новые ученики, работающие под руководством своих одноклассников, начавших изучение темы с опережением.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Контроль обучения.</w:t>
      </w:r>
      <w:r>
        <w:rPr>
          <w:color w:val="000000"/>
          <w:sz w:val="28"/>
          <w:szCs w:val="28"/>
        </w:rPr>
        <w:t> Для того</w:t>
      </w:r>
      <w:r w:rsidRPr="009512DE">
        <w:rPr>
          <w:color w:val="000000"/>
          <w:sz w:val="28"/>
          <w:szCs w:val="28"/>
        </w:rPr>
        <w:t xml:space="preserve"> чтобы не сделать обучение формальным, ученик получает программу-вопросник, содержащий все вопросы и контрольные задания по новой теме. Работа с  опросником позволяет: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9512DE">
        <w:rPr>
          <w:color w:val="000000"/>
          <w:sz w:val="28"/>
          <w:szCs w:val="28"/>
        </w:rPr>
        <w:t xml:space="preserve">делать чтение учебника и копирование опорного конспекта содержательным (ученик читает текст учебника для того, чтобы найти в нем ответы на вопросы программы – вопросника); 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9512DE">
        <w:rPr>
          <w:color w:val="000000"/>
          <w:sz w:val="28"/>
          <w:szCs w:val="28"/>
        </w:rPr>
        <w:t>истематизировать контроль за знаниями учащихся (каждый ученик, заканчивающий изучение нового параграфа, отвечает на все вопросы опросника учителю-взрослому или сверстнику);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</w:t>
      </w:r>
      <w:r w:rsidRPr="009512DE">
        <w:rPr>
          <w:color w:val="000000"/>
          <w:sz w:val="28"/>
          <w:szCs w:val="28"/>
        </w:rPr>
        <w:t>учше организовать преподавание в детских парах (у каждого  «учителя» есть план опроса своего  «ученика»).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Применение знаний на практике.</w:t>
      </w:r>
      <w:r w:rsidRPr="009512DE">
        <w:rPr>
          <w:color w:val="000000"/>
          <w:sz w:val="28"/>
          <w:szCs w:val="28"/>
        </w:rPr>
        <w:t> Ученик, ответивший на вопросы программы-вопросника, получает задание выполнить несколько упражнений по новой теме. Проверка упражнений и разбор ошибок – это один из центральных моментов взаим</w:t>
      </w:r>
      <w:r>
        <w:rPr>
          <w:color w:val="000000"/>
          <w:sz w:val="28"/>
          <w:szCs w:val="28"/>
        </w:rPr>
        <w:t xml:space="preserve">ного </w:t>
      </w:r>
      <w:r w:rsidRPr="009512DE">
        <w:rPr>
          <w:color w:val="000000"/>
          <w:sz w:val="28"/>
          <w:szCs w:val="28"/>
        </w:rPr>
        <w:t xml:space="preserve">обучения.  Можно организовать демонстрацию диалога учащихся  при проверке заданий. </w:t>
      </w:r>
      <w:r>
        <w:rPr>
          <w:color w:val="000000"/>
          <w:sz w:val="28"/>
          <w:szCs w:val="28"/>
        </w:rPr>
        <w:t xml:space="preserve"> Педагог </w:t>
      </w:r>
      <w:r w:rsidRPr="009512DE">
        <w:rPr>
          <w:color w:val="000000"/>
          <w:sz w:val="28"/>
          <w:szCs w:val="28"/>
        </w:rPr>
        <w:t>акцентирует внимание на то, что при правильном ответе на вопрос задачи можно сразу двигаться дальше, при ошибке в решении нужно задать вопрос типа: «Как ты получил этот ответ?» или «Докажи, что это так».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Контрольная работа.</w:t>
      </w:r>
      <w:r w:rsidRPr="009512DE">
        <w:rPr>
          <w:color w:val="000000"/>
          <w:sz w:val="28"/>
          <w:szCs w:val="28"/>
        </w:rPr>
        <w:t>  Когда работа над решением задач опросника окончена и были даны правильные ответы учителю-однокласснику, можно приступать к выполнению контрольной работы. Контрольную работу может проводить как сам учитель, так и учитель-одноклассник</w:t>
      </w:r>
      <w:r>
        <w:rPr>
          <w:color w:val="000000"/>
          <w:sz w:val="28"/>
          <w:szCs w:val="28"/>
        </w:rPr>
        <w:t>. С</w:t>
      </w:r>
      <w:r w:rsidRPr="009512DE">
        <w:rPr>
          <w:color w:val="000000"/>
          <w:sz w:val="28"/>
          <w:szCs w:val="28"/>
        </w:rPr>
        <w:t xml:space="preserve">одержание </w:t>
      </w:r>
      <w:r w:rsidRPr="009512DE">
        <w:rPr>
          <w:color w:val="000000"/>
          <w:sz w:val="28"/>
          <w:szCs w:val="28"/>
        </w:rPr>
        <w:lastRenderedPageBreak/>
        <w:t xml:space="preserve">контрольной работы должно быть типичным, обычным, </w:t>
      </w:r>
      <w:r>
        <w:rPr>
          <w:color w:val="000000"/>
          <w:sz w:val="28"/>
          <w:szCs w:val="28"/>
        </w:rPr>
        <w:t>и</w:t>
      </w:r>
      <w:r w:rsidRPr="009512DE">
        <w:rPr>
          <w:color w:val="000000"/>
          <w:sz w:val="28"/>
          <w:szCs w:val="28"/>
        </w:rPr>
        <w:t xml:space="preserve"> каждый ученик пишет ее в свое время, тогда, когда к ней полностью готов.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Творчество.</w:t>
      </w:r>
      <w:r w:rsidRPr="009512DE">
        <w:rPr>
          <w:color w:val="000000"/>
          <w:sz w:val="28"/>
          <w:szCs w:val="28"/>
        </w:rPr>
        <w:t> Это этап</w:t>
      </w:r>
      <w:r>
        <w:rPr>
          <w:color w:val="000000"/>
          <w:sz w:val="28"/>
          <w:szCs w:val="28"/>
        </w:rPr>
        <w:t xml:space="preserve"> включает работу </w:t>
      </w:r>
      <w:r w:rsidRPr="009512DE">
        <w:rPr>
          <w:color w:val="000000"/>
          <w:sz w:val="28"/>
          <w:szCs w:val="28"/>
        </w:rPr>
        <w:t>над олимпиадными, творческими  заданиями, заданиями повышенной трудности. К данному этапу допускаются ученики, успешно написавшие контрольную работу и имеющие резерв учебного времени на углубленное изучение материала. Эти занятия могут носить факультативный характер.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85970">
        <w:rPr>
          <w:b/>
          <w:bCs/>
          <w:i/>
          <w:color w:val="000000"/>
          <w:sz w:val="28"/>
          <w:szCs w:val="28"/>
        </w:rPr>
        <w:t>Повторение</w:t>
      </w:r>
      <w:r w:rsidRPr="00885970">
        <w:rPr>
          <w:i/>
          <w:color w:val="000000"/>
          <w:sz w:val="28"/>
          <w:szCs w:val="28"/>
        </w:rPr>
        <w:t xml:space="preserve">, </w:t>
      </w:r>
      <w:r w:rsidRPr="00885970">
        <w:rPr>
          <w:b/>
          <w:i/>
          <w:color w:val="000000"/>
          <w:sz w:val="28"/>
          <w:szCs w:val="28"/>
        </w:rPr>
        <w:t>подготовка к экзамену и сам экзамен</w:t>
      </w:r>
      <w:r w:rsidRPr="009512DE">
        <w:rPr>
          <w:color w:val="000000"/>
          <w:sz w:val="28"/>
          <w:szCs w:val="28"/>
        </w:rPr>
        <w:t xml:space="preserve"> также имеют свою специфику в системе взаим</w:t>
      </w:r>
      <w:r>
        <w:rPr>
          <w:color w:val="000000"/>
          <w:sz w:val="28"/>
          <w:szCs w:val="28"/>
        </w:rPr>
        <w:t>н</w:t>
      </w:r>
      <w:r w:rsidRPr="009512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</w:t>
      </w:r>
      <w:r w:rsidRPr="009512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</w:t>
      </w:r>
      <w:r w:rsidRPr="009512DE">
        <w:rPr>
          <w:color w:val="000000"/>
          <w:sz w:val="28"/>
          <w:szCs w:val="28"/>
        </w:rPr>
        <w:t>бучения.  Тема (раздел) или вся программа считается пройденной окончательно лишь после того, как ученик, сдавший экзамен, поможет подготовиться к нему кому-либо из своих одноклассников.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Таким образом</w:t>
      </w:r>
      <w:r w:rsidRPr="009512DE">
        <w:rPr>
          <w:iCs/>
          <w:color w:val="000000"/>
          <w:sz w:val="28"/>
          <w:szCs w:val="28"/>
        </w:rPr>
        <w:t>, главным отличием технологии взаимного обучения от традиционного обучения, основанного на отношении «ребенок -  взрослый»</w:t>
      </w:r>
      <w:r>
        <w:rPr>
          <w:iCs/>
          <w:color w:val="000000"/>
          <w:sz w:val="28"/>
          <w:szCs w:val="28"/>
        </w:rPr>
        <w:t>,</w:t>
      </w:r>
      <w:r w:rsidRPr="009512DE">
        <w:rPr>
          <w:iCs/>
          <w:color w:val="000000"/>
          <w:sz w:val="28"/>
          <w:szCs w:val="28"/>
        </w:rPr>
        <w:t xml:space="preserve"> является то, что каждый ученик включается в систематическую работу по обучению. Процессом взаимного обучения управляет </w:t>
      </w:r>
      <w:r>
        <w:rPr>
          <w:iCs/>
          <w:color w:val="000000"/>
          <w:sz w:val="28"/>
          <w:szCs w:val="28"/>
        </w:rPr>
        <w:t>педагог</w:t>
      </w:r>
      <w:r w:rsidRPr="009512DE">
        <w:rPr>
          <w:iCs/>
          <w:color w:val="000000"/>
          <w:sz w:val="28"/>
          <w:szCs w:val="28"/>
        </w:rPr>
        <w:t>, он контролирует работу учебных групп, вносит свои коррективы. Главное, следует организовать деятельность учащихся таким образом, чтобы они были вовлечены в активную совместную работу с личной ответственностью за результат каждого.</w:t>
      </w:r>
    </w:p>
    <w:p w:rsidR="006A3A06" w:rsidRPr="00821E1B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21E1B">
        <w:rPr>
          <w:bCs/>
          <w:color w:val="000000"/>
          <w:sz w:val="28"/>
          <w:szCs w:val="28"/>
        </w:rPr>
        <w:t>Назовем достоинства и недостатки метода взаимного обучения.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b/>
          <w:bCs/>
          <w:color w:val="000000"/>
          <w:sz w:val="28"/>
          <w:szCs w:val="28"/>
        </w:rPr>
        <w:t>Преимущества</w:t>
      </w:r>
      <w:r w:rsidRPr="009512DE">
        <w:rPr>
          <w:color w:val="000000"/>
          <w:sz w:val="28"/>
          <w:szCs w:val="28"/>
        </w:rPr>
        <w:t> метода взаимного обучения: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всё, что им не ясно. В случае необходимости не боятся обратиться все вместе за помощью к учителю.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Учащиеся учатся сами видеть проблемы и находить способы их решения.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У учащихся формируется своя точка зрения, они учатся отстаивать своё мнение.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 и умения применять их в конкретных заданиях.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Дети учатся общаться между собой, с учителями, овладевают коммуникативными умениями.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512DE">
        <w:rPr>
          <w:color w:val="000000"/>
          <w:sz w:val="28"/>
          <w:szCs w:val="28"/>
        </w:rPr>
        <w:t xml:space="preserve"> Развивается чувство товарищества, взаимопомощи.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Взаимная форма обучения даёт большой эффект и в воспитании учащихся: дети привыкают работать вместе, учатся находить общий язык и преодолевать сложности общения.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9512DE">
        <w:rPr>
          <w:color w:val="000000"/>
          <w:sz w:val="28"/>
          <w:szCs w:val="28"/>
        </w:rPr>
        <w:t xml:space="preserve"> Активно включаются в работу так называемые слабые ученики. Практика показывает, что ученики с низкими учебными возможностями в группах высказываются чаще, чем обычно, в группах они не боятся говорить и спрашивать. Это говорит о повышении их активности, позволяющей успешнее формировать знания, умения и навыки.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 xml:space="preserve">Систематическая организация взаимной формы обучения учащихся способствует глубокому усвоению учебного материала: ученик, проговаривая информацию, лучше ей усваивает. 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Pr="009512DE">
        <w:rPr>
          <w:color w:val="000000"/>
          <w:sz w:val="28"/>
          <w:szCs w:val="28"/>
        </w:rPr>
        <w:t>результате регулярно повторяющихся упражнений совершенствуются навыки логического мышления и понимания; в процессе реч</w:t>
      </w:r>
      <w:r>
        <w:rPr>
          <w:color w:val="000000"/>
          <w:sz w:val="28"/>
          <w:szCs w:val="28"/>
        </w:rPr>
        <w:t>евой деятельности</w:t>
      </w:r>
      <w:r w:rsidRPr="009512DE">
        <w:rPr>
          <w:color w:val="000000"/>
          <w:sz w:val="28"/>
          <w:szCs w:val="28"/>
        </w:rPr>
        <w:t xml:space="preserve"> развиваются навыки мыследеятельности, включается работа памяти, идет мобилизация и актуализация</w:t>
      </w:r>
      <w:r>
        <w:rPr>
          <w:color w:val="000000"/>
          <w:sz w:val="28"/>
          <w:szCs w:val="28"/>
        </w:rPr>
        <w:t xml:space="preserve"> предшествующего опыта и знаний.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9512DE">
        <w:rPr>
          <w:color w:val="000000"/>
          <w:sz w:val="28"/>
          <w:szCs w:val="28"/>
        </w:rPr>
        <w:t xml:space="preserve">аждый </w:t>
      </w:r>
      <w:r>
        <w:rPr>
          <w:color w:val="000000"/>
          <w:sz w:val="28"/>
          <w:szCs w:val="28"/>
        </w:rPr>
        <w:t xml:space="preserve">ребенок </w:t>
      </w:r>
      <w:r w:rsidRPr="009512DE">
        <w:rPr>
          <w:color w:val="000000"/>
          <w:sz w:val="28"/>
          <w:szCs w:val="28"/>
        </w:rPr>
        <w:t>чувствует себя раскованно, работает в индивидуальном темпе; повышается ответственность не только за свои успехи, но и за результаты коллективного труда; отпадает необходимость в сдерживании темпа продвижения одних и в понукании других учащихся, что позитивно сказывает</w:t>
      </w:r>
      <w:r>
        <w:rPr>
          <w:color w:val="000000"/>
          <w:sz w:val="28"/>
          <w:szCs w:val="28"/>
        </w:rPr>
        <w:t>ся на микроклимате в коллективе.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9512DE">
        <w:rPr>
          <w:color w:val="000000"/>
          <w:sz w:val="28"/>
          <w:szCs w:val="28"/>
        </w:rPr>
        <w:t>ормируется адекватная самооценка личности, своих возможностей и способн</w:t>
      </w:r>
      <w:r>
        <w:rPr>
          <w:color w:val="000000"/>
          <w:sz w:val="28"/>
          <w:szCs w:val="28"/>
        </w:rPr>
        <w:t>остей, достоинств и ограничений.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Разумеется, у метода взаимного обучения имеются и </w:t>
      </w:r>
      <w:r w:rsidRPr="009512DE">
        <w:rPr>
          <w:b/>
          <w:bCs/>
          <w:color w:val="000000"/>
          <w:sz w:val="28"/>
          <w:szCs w:val="28"/>
        </w:rPr>
        <w:t>недостатки</w:t>
      </w:r>
      <w:r w:rsidRPr="009512DE">
        <w:rPr>
          <w:color w:val="000000"/>
          <w:sz w:val="28"/>
          <w:szCs w:val="28"/>
        </w:rPr>
        <w:t>: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>Отсутствие педагогического опыта</w:t>
      </w:r>
      <w:r>
        <w:rPr>
          <w:color w:val="000000"/>
          <w:sz w:val="28"/>
          <w:szCs w:val="28"/>
        </w:rPr>
        <w:t xml:space="preserve"> у обучающего ученика</w:t>
      </w:r>
      <w:r w:rsidRPr="009512DE">
        <w:rPr>
          <w:color w:val="000000"/>
          <w:sz w:val="28"/>
          <w:szCs w:val="28"/>
        </w:rPr>
        <w:t>. Учитель обладает способностью и умениями передавать знания в доступной форме, подстраиваясь к индивидуальным особенностям своего ученика, умея его заинтересовать, давая ему достаточную, но не чрезмерную самостоятельность, предлагая помощь и обратную связь именно в той форме, которая потребна и приятна данному ребенку, это подразумевает  способность понять своего ученика. У детей данная способность менее развита, поэтому эффективней может оказаться работа в паре с минимальной разницей между знаниями и умениями «учителя» и «ученика».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 xml:space="preserve">Стиль детских взаимоотношений. </w:t>
      </w:r>
      <w:r>
        <w:rPr>
          <w:color w:val="000000"/>
          <w:sz w:val="28"/>
          <w:szCs w:val="28"/>
        </w:rPr>
        <w:t>«У</w:t>
      </w:r>
      <w:r w:rsidRPr="009512DE">
        <w:rPr>
          <w:color w:val="000000"/>
          <w:sz w:val="28"/>
          <w:szCs w:val="28"/>
        </w:rPr>
        <w:t>читель</w:t>
      </w:r>
      <w:r>
        <w:rPr>
          <w:color w:val="000000"/>
          <w:sz w:val="28"/>
          <w:szCs w:val="28"/>
        </w:rPr>
        <w:t>-ребенок</w:t>
      </w:r>
      <w:r w:rsidRPr="009512D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может </w:t>
      </w:r>
      <w:r w:rsidRPr="009512DE">
        <w:rPr>
          <w:color w:val="000000"/>
          <w:sz w:val="28"/>
          <w:szCs w:val="28"/>
        </w:rPr>
        <w:t xml:space="preserve"> самоутвержда</w:t>
      </w:r>
      <w:r>
        <w:rPr>
          <w:color w:val="000000"/>
          <w:sz w:val="28"/>
          <w:szCs w:val="28"/>
        </w:rPr>
        <w:t>ться</w:t>
      </w:r>
      <w:r w:rsidRPr="009512DE">
        <w:rPr>
          <w:color w:val="000000"/>
          <w:sz w:val="28"/>
          <w:szCs w:val="28"/>
        </w:rPr>
        <w:t xml:space="preserve"> за счет </w:t>
      </w:r>
      <w:r>
        <w:rPr>
          <w:color w:val="000000"/>
          <w:sz w:val="28"/>
          <w:szCs w:val="28"/>
        </w:rPr>
        <w:t>«</w:t>
      </w:r>
      <w:r w:rsidRPr="009512DE">
        <w:rPr>
          <w:color w:val="000000"/>
          <w:sz w:val="28"/>
          <w:szCs w:val="28"/>
        </w:rPr>
        <w:t>ученика</w:t>
      </w:r>
      <w:r>
        <w:rPr>
          <w:color w:val="000000"/>
          <w:sz w:val="28"/>
          <w:szCs w:val="28"/>
        </w:rPr>
        <w:t>»</w:t>
      </w:r>
      <w:r w:rsidRPr="009512DE">
        <w:rPr>
          <w:color w:val="000000"/>
          <w:sz w:val="28"/>
          <w:szCs w:val="28"/>
        </w:rPr>
        <w:t xml:space="preserve">, высмеивая и выпячивая его ошибки, что  неминуемо перерастает в межличностный конфликт. Дети разных социальных слоев по-разному могут воспринимать замечания из уст своих </w:t>
      </w:r>
      <w:r>
        <w:rPr>
          <w:color w:val="000000"/>
          <w:sz w:val="28"/>
          <w:szCs w:val="28"/>
        </w:rPr>
        <w:t>«</w:t>
      </w:r>
      <w:r w:rsidRPr="009512DE">
        <w:rPr>
          <w:color w:val="000000"/>
          <w:sz w:val="28"/>
          <w:szCs w:val="28"/>
        </w:rPr>
        <w:t>учителей-одноклассников</w:t>
      </w:r>
      <w:r>
        <w:rPr>
          <w:color w:val="000000"/>
          <w:sz w:val="28"/>
          <w:szCs w:val="28"/>
        </w:rPr>
        <w:t>» (</w:t>
      </w:r>
      <w:r w:rsidRPr="009512DE">
        <w:rPr>
          <w:color w:val="000000"/>
          <w:sz w:val="28"/>
          <w:szCs w:val="28"/>
        </w:rPr>
        <w:t>для кого-то это будет толчком к действию, а для кого-то как наказание или вызов</w:t>
      </w:r>
      <w:r>
        <w:rPr>
          <w:color w:val="000000"/>
          <w:sz w:val="28"/>
          <w:szCs w:val="28"/>
        </w:rPr>
        <w:t>)</w:t>
      </w:r>
      <w:r w:rsidRPr="009512DE">
        <w:rPr>
          <w:color w:val="000000"/>
          <w:sz w:val="28"/>
          <w:szCs w:val="28"/>
        </w:rPr>
        <w:t>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512DE">
        <w:rPr>
          <w:color w:val="000000"/>
          <w:sz w:val="28"/>
          <w:szCs w:val="28"/>
        </w:rPr>
        <w:t xml:space="preserve">Для некоторых </w:t>
      </w:r>
      <w:r>
        <w:rPr>
          <w:color w:val="000000"/>
          <w:sz w:val="28"/>
          <w:szCs w:val="28"/>
        </w:rPr>
        <w:t>детей в роли учителя</w:t>
      </w:r>
      <w:r w:rsidRPr="009512DE">
        <w:rPr>
          <w:color w:val="000000"/>
          <w:sz w:val="28"/>
          <w:szCs w:val="28"/>
        </w:rPr>
        <w:t xml:space="preserve"> ситуация обучения своего одноклассника может вызывать высокую внутреннюю напряженность.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Дети, находящиеся в роли </w:t>
      </w:r>
      <w:r w:rsidRPr="009512DE">
        <w:rPr>
          <w:color w:val="000000"/>
          <w:sz w:val="28"/>
          <w:szCs w:val="28"/>
        </w:rPr>
        <w:t>«учителя» сталкиваться с трудностями в оценивании знаний своих «учеников».</w:t>
      </w:r>
    </w:p>
    <w:p w:rsidR="006A3A06" w:rsidRPr="009512DE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>Таким образом, взаимное обучение как форма организации детского сотрудничества положительно влияет на успеваемость школьников. У школьников, работающих в позиции учителя, растет самоуважение, появляется более содержательное отношение к учительскому труду и самому процессу обучения. Дети, которых учат другие дети, высоко ценят то, что получают больше индивидуального внимания и общения со сверстниками. Дети учатся высказываться, находить верные решения, отвергать ложные, прислушиваться к мнению других. При такой форме организации учебного процесса повышается мотивация обучения, формируются коллективистские отношения. Развивается самостоятельность. Технология взаимного обучения дает возможность высказываться стеснительным детям в более узком кругу сверстников. Активный отклик на обсуждение проблем, задач, заданий, которые ставят ученики в группах, стремление принять участие в ответах товарищей, дополнить их, внести коррективы - все это значительные критерии познавательной самостоятельности и активности, показывающие, что школьник становится субъектом учебно-познавательной деятельности, то есть осуществляется развивающее обучение.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До настоящего времени проблема взаимного обучения остается актуальной: существует множество «за» и «против». Однако следует признать, что обучение в группах постоянного состава и обучение в группах сменного состава взаимосвязано друг с другом, так как в обеих формах происходит общее развитие личности ребенка, учащиеся сотрудничают друг с другом, самостоятельно ставят задачи, планируют действия, отыскивают </w:t>
      </w:r>
      <w:r w:rsidRPr="00B95F41">
        <w:rPr>
          <w:color w:val="000000"/>
          <w:sz w:val="28"/>
          <w:szCs w:val="28"/>
        </w:rPr>
        <w:t xml:space="preserve">новые способы решения поставленной задачи в различных вариантах. </w:t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237FF" w:rsidRDefault="00B237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A3A06" w:rsidRDefault="006A3A06" w:rsidP="006A3A0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9512DE">
        <w:rPr>
          <w:b/>
          <w:color w:val="000000"/>
          <w:sz w:val="28"/>
          <w:szCs w:val="28"/>
        </w:rPr>
        <w:lastRenderedPageBreak/>
        <w:t>Литература: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 xml:space="preserve">Бордовская, Н.В., Реан, А.А. Педагогика. Учебник для вузов: [Текст] / Н.В. Бордовская и др. - СПб.: Издательство "Питер", 2000. </w:t>
      </w:r>
    </w:p>
    <w:p w:rsidR="006A3A06" w:rsidRPr="00F91663" w:rsidRDefault="006A3A06" w:rsidP="006A3A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b/>
          <w:color w:val="000000"/>
          <w:sz w:val="28"/>
          <w:szCs w:val="28"/>
        </w:rPr>
      </w:pPr>
      <w:r w:rsidRPr="009512DE">
        <w:rPr>
          <w:color w:val="000000"/>
          <w:sz w:val="28"/>
          <w:szCs w:val="28"/>
        </w:rPr>
        <w:t xml:space="preserve">Букатов, В. Диктант на дружбу: [Текст] / В. Букатов // Начальная школа (Издательский дом "Первое сентября"). - 2005. - №4. 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>Вираховская, Н. Мосты понимания: [Текст] / Н. Вираховская // Школьный психолог (Издательский дом "Первое сентября"). - 2008. - №13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 xml:space="preserve">Джонсон, Д., Джонсон, Р., Джонсон-Холубек, Э. Методы обучения: Обучение в сотрудничестве: / пер. с англ. Замчук З.С. - СПб.: ГУЭФ ИД ГУ ВШЭ, 2001. 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>Дьяченко, В.К. Коллективная и групповая формы организации обучения в школе: Начальная школа. - 1998. - №1.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512DE">
        <w:rPr>
          <w:rFonts w:ascii="Times New Roman" w:hAnsi="Times New Roman"/>
          <w:color w:val="000000"/>
          <w:sz w:val="28"/>
          <w:szCs w:val="28"/>
        </w:rPr>
        <w:t xml:space="preserve">Шкуричева, Н. Совместная деятельность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9512DE">
        <w:rPr>
          <w:rFonts w:ascii="Times New Roman" w:hAnsi="Times New Roman"/>
          <w:color w:val="000000"/>
          <w:sz w:val="28"/>
          <w:szCs w:val="28"/>
        </w:rPr>
        <w:t xml:space="preserve"> успешная адаптация: [Текст] / Н. Шкуричева // Начальная школа (Издательский дом "Первое сентября"). - 2007. - №14. - С. 23.</w:t>
      </w:r>
    </w:p>
    <w:p w:rsidR="006A3A06" w:rsidRPr="009512DE" w:rsidRDefault="006A3A06" w:rsidP="006A3A06">
      <w:pPr>
        <w:pStyle w:val="a4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2DE">
        <w:rPr>
          <w:rFonts w:ascii="Times New Roman" w:hAnsi="Times New Roman"/>
          <w:color w:val="000000"/>
          <w:sz w:val="28"/>
          <w:szCs w:val="28"/>
        </w:rPr>
        <w:t>Шмидт, В. Тема "Учимся договариваться": [Текст] / В. Шмидт // Школьный психолог (Издательский дом "Первое сентября"). - 2005. - №13.</w:t>
      </w:r>
    </w:p>
    <w:p w:rsidR="00A31865" w:rsidRDefault="00A31865"/>
    <w:sectPr w:rsidR="00A31865" w:rsidSect="00065D8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65" w:rsidRDefault="00A31865" w:rsidP="00B237FF">
      <w:pPr>
        <w:spacing w:after="0" w:line="240" w:lineRule="auto"/>
      </w:pPr>
      <w:r>
        <w:separator/>
      </w:r>
    </w:p>
  </w:endnote>
  <w:endnote w:type="continuationSeparator" w:id="1">
    <w:p w:rsidR="00A31865" w:rsidRDefault="00A31865" w:rsidP="00B2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BC" w:rsidRDefault="00A318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37FF">
      <w:rPr>
        <w:noProof/>
      </w:rPr>
      <w:t>9</w:t>
    </w:r>
    <w:r>
      <w:fldChar w:fldCharType="end"/>
    </w:r>
  </w:p>
  <w:p w:rsidR="002403BC" w:rsidRDefault="00A318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65" w:rsidRDefault="00A31865" w:rsidP="00B237FF">
      <w:pPr>
        <w:spacing w:after="0" w:line="240" w:lineRule="auto"/>
      </w:pPr>
      <w:r>
        <w:separator/>
      </w:r>
    </w:p>
  </w:footnote>
  <w:footnote w:type="continuationSeparator" w:id="1">
    <w:p w:rsidR="00A31865" w:rsidRDefault="00A31865" w:rsidP="00B2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BC" w:rsidRDefault="00A31865" w:rsidP="00F6131D">
    <w:pPr>
      <w:pStyle w:val="a5"/>
    </w:pPr>
  </w:p>
  <w:p w:rsidR="002403BC" w:rsidRDefault="00A318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4926"/>
    <w:multiLevelType w:val="hybridMultilevel"/>
    <w:tmpl w:val="7A38488C"/>
    <w:lvl w:ilvl="0" w:tplc="7666A568">
      <w:start w:val="1"/>
      <w:numFmt w:val="decimal"/>
      <w:suff w:val="space"/>
      <w:lvlText w:val="%1."/>
      <w:lvlJc w:val="left"/>
      <w:pPr>
        <w:ind w:left="29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A06"/>
    <w:rsid w:val="006A3A06"/>
    <w:rsid w:val="00A31865"/>
    <w:rsid w:val="00B237FF"/>
    <w:rsid w:val="00B3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A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6A3A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3A06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6A3A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A3A0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2729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2022-02-03T11:04:00Z</dcterms:created>
  <dcterms:modified xsi:type="dcterms:W3CDTF">2022-02-03T11:15:00Z</dcterms:modified>
</cp:coreProperties>
</file>